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sz w:val="84"/>
          <w:szCs w:val="84"/>
        </w:rPr>
        <w:t>2019</w:t>
      </w:r>
      <w:r>
        <w:rPr>
          <w:rFonts w:hint="eastAsia"/>
          <w:sz w:val="84"/>
          <w:szCs w:val="84"/>
        </w:rPr>
        <w:t>年白沙黎族自治县</w:t>
      </w:r>
      <w:r>
        <w:rPr>
          <w:rFonts w:hint="eastAsia"/>
          <w:sz w:val="84"/>
          <w:szCs w:val="84"/>
          <w:lang w:eastAsia="zh-CN"/>
        </w:rPr>
        <w:t>光雅</w:t>
      </w:r>
      <w:r>
        <w:rPr>
          <w:rFonts w:hint="eastAsia"/>
          <w:sz w:val="84"/>
          <w:szCs w:val="84"/>
        </w:rPr>
        <w:t>卫生院部门预算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ind w:firstLine="0" w:firstLineChars="0"/>
        <w:jc w:val="left"/>
        <w:rPr>
          <w:rFonts w:ascii="仿宋_GB2312" w:hAnsi="仿宋_GB2312" w:eastAsia="仿宋_GB2312" w:cs="仿宋_GB2312"/>
          <w:sz w:val="32"/>
          <w:szCs w:val="32"/>
        </w:rPr>
      </w:pP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473" w:firstLineChars="148"/>
        <w:jc w:val="left"/>
        <w:rPr>
          <w:rFonts w:ascii="黑体" w:hAnsi="黑体" w:eastAsia="黑体" w:cs="??_GB2312"/>
          <w:b/>
          <w:sz w:val="30"/>
          <w:szCs w:val="30"/>
        </w:rPr>
      </w:pPr>
      <w:r>
        <w:rPr>
          <w:rFonts w:hint="eastAsia" w:ascii="宋体" w:hAnsi="宋体" w:cs="宋体"/>
          <w:sz w:val="32"/>
          <w:szCs w:val="32"/>
        </w:rPr>
        <w:t>白沙黎族自治县</w:t>
      </w:r>
      <w:r>
        <w:rPr>
          <w:rFonts w:hint="eastAsia" w:ascii="宋体" w:hAnsi="宋体" w:cs="宋体"/>
          <w:sz w:val="32"/>
          <w:szCs w:val="32"/>
          <w:lang w:eastAsia="zh-CN"/>
        </w:rPr>
        <w:t>光雅</w:t>
      </w:r>
      <w:r>
        <w:rPr>
          <w:rFonts w:hint="eastAsia" w:ascii="宋体" w:hAnsi="宋体" w:cs="宋体"/>
          <w:sz w:val="30"/>
          <w:szCs w:val="30"/>
        </w:rPr>
        <w:t>卫生院是白沙黎族自治县卫生和计划生育委员会直属乡镇事业医疗单位，主要宗旨业务范围是为人民身体健康提供医疗与预防保健服务医疗，常见病多发病护理，恢复期病人康复治疗与护理，预防保健，卫生技术人员培训，卫生监督与卫生信息管理。</w:t>
      </w:r>
    </w:p>
    <w:p>
      <w:pPr>
        <w:pStyle w:val="8"/>
        <w:ind w:firstLine="0" w:firstLineChars="0"/>
        <w:jc w:val="left"/>
        <w:rPr>
          <w:rFonts w:ascii="黑体" w:hAnsi="黑体" w:eastAsia="黑体" w:cs="仿宋_GB2312"/>
          <w:sz w:val="32"/>
          <w:szCs w:val="32"/>
        </w:rPr>
      </w:pPr>
    </w:p>
    <w:p>
      <w:pPr>
        <w:pStyle w:val="8"/>
        <w:ind w:firstLine="0" w:firstLineChars="0"/>
        <w:jc w:val="left"/>
        <w:rPr>
          <w:rFonts w:ascii="黑体" w:hAnsi="黑体" w:eastAsia="黑体" w:cs="仿宋_GB2312"/>
          <w:sz w:val="32"/>
          <w:szCs w:val="32"/>
        </w:rPr>
      </w:pPr>
    </w:p>
    <w:p>
      <w:pPr>
        <w:pStyle w:val="8"/>
        <w:ind w:firstLine="0" w:firstLineChars="0"/>
        <w:jc w:val="left"/>
        <w:rPr>
          <w:rFonts w:ascii="黑体" w:hAnsi="黑体" w:eastAsia="黑体"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_GB2312" w:hAnsi="??_GB2312" w:eastAsia="Times New Roman" w:cs="??_GB2312"/>
          <w:sz w:val="30"/>
          <w:szCs w:val="30"/>
        </w:rPr>
      </w:pPr>
      <w:r>
        <w:rPr>
          <w:rFonts w:ascii="黑体" w:hAnsi="黑体" w:eastAsia="黑体" w:cs="仿宋_GB2312"/>
          <w:sz w:val="32"/>
          <w:szCs w:val="32"/>
        </w:rPr>
        <w:t xml:space="preserve">    </w:t>
      </w:r>
      <w:r>
        <w:rPr>
          <w:rFonts w:hint="eastAsia" w:ascii="宋体" w:hAnsi="宋体" w:cs="宋体"/>
          <w:sz w:val="30"/>
          <w:szCs w:val="30"/>
        </w:rPr>
        <w:t>纳入白沙黎族自治县</w:t>
      </w:r>
      <w:r>
        <w:rPr>
          <w:rFonts w:hint="eastAsia" w:ascii="宋体" w:hAnsi="宋体" w:cs="宋体"/>
          <w:sz w:val="30"/>
          <w:szCs w:val="30"/>
          <w:lang w:eastAsia="zh-CN"/>
        </w:rPr>
        <w:t>光雅</w:t>
      </w:r>
      <w:r>
        <w:rPr>
          <w:rFonts w:hint="eastAsia" w:ascii="宋体" w:hAnsi="宋体" w:cs="宋体"/>
          <w:sz w:val="30"/>
          <w:szCs w:val="30"/>
        </w:rPr>
        <w:t>卫生院</w:t>
      </w:r>
      <w:r>
        <w:rPr>
          <w:rFonts w:ascii="??_GB2312" w:hAnsi="??_GB2312" w:eastAsia="Times New Roman" w:cs="??_GB2312"/>
          <w:sz w:val="30"/>
          <w:szCs w:val="30"/>
        </w:rPr>
        <w:t>201</w:t>
      </w:r>
      <w:r>
        <w:rPr>
          <w:rFonts w:hint="eastAsia" w:ascii="??_GB2312" w:hAnsi="??_GB2312" w:cs="??_GB2312"/>
          <w:sz w:val="30"/>
          <w:szCs w:val="30"/>
          <w:lang w:val="en-US" w:eastAsia="zh-CN"/>
        </w:rPr>
        <w:t>9</w:t>
      </w:r>
      <w:r>
        <w:rPr>
          <w:rFonts w:hint="eastAsia" w:ascii="宋体" w:hAnsi="宋体" w:cs="宋体"/>
          <w:sz w:val="30"/>
          <w:szCs w:val="30"/>
        </w:rPr>
        <w:t>年部门预算编制范围的二级预算单位包括：</w:t>
      </w:r>
    </w:p>
    <w:p>
      <w:pPr>
        <w:ind w:firstLine="750" w:firstLineChars="250"/>
        <w:jc w:val="left"/>
        <w:rPr>
          <w:rFonts w:ascii="??_GB2312" w:hAnsi="??_GB2312" w:eastAsia="Times New Roman" w:cs="??_GB2312"/>
          <w:sz w:val="30"/>
          <w:szCs w:val="30"/>
        </w:rPr>
      </w:pPr>
      <w:r>
        <w:rPr>
          <w:rFonts w:hint="eastAsia" w:ascii="宋体" w:hAnsi="宋体" w:cs="宋体"/>
          <w:sz w:val="30"/>
          <w:szCs w:val="30"/>
        </w:rPr>
        <w:t>白沙黎族自治县</w:t>
      </w:r>
      <w:r>
        <w:rPr>
          <w:rFonts w:hint="eastAsia" w:ascii="宋体" w:hAnsi="宋体" w:cs="宋体"/>
          <w:sz w:val="30"/>
          <w:szCs w:val="30"/>
          <w:lang w:eastAsia="zh-CN"/>
        </w:rPr>
        <w:t>光雅</w:t>
      </w:r>
      <w:r>
        <w:rPr>
          <w:rFonts w:hint="eastAsia" w:ascii="宋体" w:hAnsi="宋体" w:cs="宋体"/>
          <w:sz w:val="30"/>
          <w:szCs w:val="30"/>
        </w:rPr>
        <w:t>卫生院本级</w:t>
      </w:r>
    </w:p>
    <w:p>
      <w:pPr>
        <w:ind w:firstLine="640" w:firstLineChars="200"/>
        <w:rPr>
          <w:rFonts w:ascii="??_GB2312" w:hAnsi="??" w:eastAsia="Times New Roman"/>
          <w:sz w:val="32"/>
          <w:szCs w:val="32"/>
        </w:rPr>
      </w:pPr>
      <w:r>
        <w:rPr>
          <w:rFonts w:ascii="??_GB2312" w:hAnsi="??" w:eastAsia="Times New Roman"/>
          <w:sz w:val="32"/>
          <w:szCs w:val="32"/>
        </w:rPr>
        <w:t>本部门编制数</w:t>
      </w:r>
      <w:r>
        <w:rPr>
          <w:rFonts w:hint="eastAsia" w:ascii="??_GB2312" w:hAnsi="??"/>
          <w:sz w:val="32"/>
          <w:szCs w:val="32"/>
          <w:lang w:val="en-US" w:eastAsia="zh-CN"/>
        </w:rPr>
        <w:t>13</w:t>
      </w:r>
      <w:r>
        <w:rPr>
          <w:rFonts w:ascii="??_GB2312" w:hAnsi="??" w:eastAsia="Times New Roman"/>
          <w:sz w:val="32"/>
          <w:szCs w:val="32"/>
        </w:rPr>
        <w:t>人，现有编制人员共</w:t>
      </w:r>
      <w:r>
        <w:rPr>
          <w:rFonts w:hint="eastAsia" w:ascii="??_GB2312" w:hAnsi="??"/>
          <w:sz w:val="32"/>
          <w:szCs w:val="32"/>
          <w:lang w:val="en-US" w:eastAsia="zh-CN"/>
        </w:rPr>
        <w:t>13</w:t>
      </w:r>
      <w:r>
        <w:rPr>
          <w:rFonts w:ascii="??_GB2312" w:hAnsi="??" w:eastAsia="Times New Roman"/>
          <w:sz w:val="32"/>
          <w:szCs w:val="32"/>
        </w:rPr>
        <w:t>人。纳入本部门财务报告范围的资金主体主要包括：一般公共预算资金和上级拨入资金。</w:t>
      </w:r>
    </w:p>
    <w:p>
      <w:pPr>
        <w:ind w:firstLine="645"/>
        <w:rPr>
          <w:rFonts w:ascii="仿宋" w:hAnsi="仿宋" w:eastAsia="仿宋" w:cs="仿宋"/>
          <w:sz w:val="32"/>
          <w:szCs w:val="32"/>
        </w:rPr>
      </w:pPr>
      <w:r>
        <w:rPr>
          <w:rFonts w:hint="eastAsia" w:ascii="仿宋" w:hAnsi="仿宋" w:eastAsia="仿宋" w:cs="仿宋"/>
          <w:sz w:val="32"/>
          <w:szCs w:val="32"/>
        </w:rPr>
        <w:t>设有门诊、妇产科、公共卫生科、中医科、预防保健科、等</w:t>
      </w:r>
      <w:r>
        <w:rPr>
          <w:rFonts w:hint="eastAsia" w:ascii="仿宋" w:hAnsi="仿宋" w:eastAsia="仿宋" w:cs="仿宋"/>
          <w:sz w:val="32"/>
          <w:szCs w:val="32"/>
          <w:lang w:val="en-US" w:eastAsia="zh-CN"/>
        </w:rPr>
        <w:t>5</w:t>
      </w:r>
      <w:r>
        <w:rPr>
          <w:rFonts w:hint="eastAsia" w:ascii="仿宋" w:hAnsi="仿宋" w:eastAsia="仿宋" w:cs="仿宋"/>
          <w:sz w:val="32"/>
          <w:szCs w:val="32"/>
        </w:rPr>
        <w:t>个科室。</w:t>
      </w:r>
    </w:p>
    <w:p>
      <w:pPr>
        <w:pStyle w:val="8"/>
        <w:ind w:firstLine="0" w:firstLineChars="0"/>
        <w:jc w:val="left"/>
        <w:rPr>
          <w:rFonts w:ascii="黑体" w:hAnsi="黑体" w:eastAsia="黑体"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白沙黎族自治县</w:t>
      </w:r>
      <w:r>
        <w:rPr>
          <w:rFonts w:hint="eastAsia" w:ascii="仿宋_GB2312" w:hAnsi="仿宋_GB2312" w:eastAsia="仿宋_GB2312" w:cs="仿宋_GB2312"/>
          <w:sz w:val="32"/>
          <w:szCs w:val="32"/>
          <w:lang w:eastAsia="zh-CN"/>
        </w:rPr>
        <w:t>光雅卫生院</w:t>
      </w:r>
      <w:r>
        <w:rPr>
          <w:rFonts w:hint="eastAsia" w:ascii="仿宋_GB2312" w:hAnsi="黑体" w:eastAsia="仿宋_GB2312"/>
          <w:sz w:val="32"/>
          <w:szCs w:val="32"/>
        </w:rPr>
        <w:t>（部门）</w:t>
      </w:r>
      <w:r>
        <w:rPr>
          <w:rFonts w:ascii="仿宋_GB2312" w:hAnsi="黑体" w:eastAsia="仿宋_GB2312" w:cs="仿宋_GB2312"/>
          <w:sz w:val="32"/>
          <w:szCs w:val="32"/>
        </w:rPr>
        <w:t>2019</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168.79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168.79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168.79</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168.79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22.26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137.43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9.11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cs="仿宋_GB2312"/>
          <w:sz w:val="32"/>
          <w:szCs w:val="32"/>
        </w:rPr>
        <w:t>2019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白沙黎族自治县</w:t>
      </w:r>
      <w:r>
        <w:rPr>
          <w:rFonts w:hint="eastAsia" w:ascii="仿宋_GB2312" w:hAnsi="仿宋_GB2312" w:eastAsia="仿宋_GB2312" w:cs="仿宋_GB2312"/>
          <w:sz w:val="32"/>
          <w:szCs w:val="32"/>
          <w:lang w:eastAsia="zh-CN"/>
        </w:rPr>
        <w:t>光雅卫生院</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168.79</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44.58</w:t>
      </w:r>
      <w:r>
        <w:rPr>
          <w:rFonts w:hint="eastAsia" w:ascii="仿宋_GB2312" w:hAnsi="黑体" w:eastAsia="仿宋_GB2312"/>
          <w:sz w:val="32"/>
          <w:szCs w:val="32"/>
        </w:rPr>
        <w:t>万元，主要是今年的</w:t>
      </w:r>
      <w:r>
        <w:rPr>
          <w:rFonts w:hint="eastAsia" w:ascii="仿宋_GB2312" w:hAnsi="黑体" w:eastAsia="仿宋_GB2312"/>
          <w:sz w:val="32"/>
          <w:szCs w:val="32"/>
          <w:lang w:eastAsia="zh-CN"/>
        </w:rPr>
        <w:t>人员与</w:t>
      </w:r>
      <w:r>
        <w:rPr>
          <w:rFonts w:hint="eastAsia" w:ascii="仿宋_GB2312" w:hAnsi="黑体" w:eastAsia="仿宋_GB2312"/>
          <w:sz w:val="32"/>
          <w:szCs w:val="32"/>
        </w:rPr>
        <w:t>社会保障和就业支出，卫生健康支出，住房保障支出较去年相比增加了。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22.26</w:t>
      </w:r>
      <w:r>
        <w:rPr>
          <w:rFonts w:hint="eastAsia" w:ascii="仿宋_GB2312" w:hAnsi="黑体" w:eastAsia="仿宋_GB2312"/>
          <w:sz w:val="32"/>
          <w:szCs w:val="32"/>
        </w:rPr>
        <w:t>万元，占</w:t>
      </w:r>
      <w:r>
        <w:rPr>
          <w:rFonts w:ascii="仿宋_GB2312" w:hAnsi="黑体" w:eastAsia="仿宋_GB2312" w:cs="仿宋_GB2312"/>
          <w:sz w:val="32"/>
          <w:szCs w:val="32"/>
        </w:rPr>
        <w:t>13.</w:t>
      </w:r>
      <w:r>
        <w:rPr>
          <w:rFonts w:hint="eastAsia" w:ascii="仿宋_GB2312" w:hAnsi="黑体" w:eastAsia="仿宋_GB2312" w:cs="仿宋_GB2312"/>
          <w:sz w:val="32"/>
          <w:szCs w:val="32"/>
          <w:lang w:val="en-US" w:eastAsia="zh-CN"/>
        </w:rPr>
        <w:t>18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137.43</w:t>
      </w:r>
      <w:r>
        <w:rPr>
          <w:rFonts w:hint="eastAsia" w:ascii="仿宋_GB2312" w:hAnsi="黑体" w:eastAsia="仿宋_GB2312"/>
          <w:sz w:val="32"/>
          <w:szCs w:val="32"/>
        </w:rPr>
        <w:t>万元，占</w:t>
      </w:r>
      <w:r>
        <w:rPr>
          <w:rFonts w:ascii="仿宋_GB2312" w:hAnsi="黑体" w:eastAsia="仿宋_GB2312"/>
          <w:sz w:val="32"/>
          <w:szCs w:val="32"/>
        </w:rPr>
        <w:t>81.</w:t>
      </w:r>
      <w:r>
        <w:rPr>
          <w:rFonts w:hint="eastAsia" w:ascii="仿宋_GB2312" w:hAnsi="黑体" w:eastAsia="仿宋_GB2312"/>
          <w:sz w:val="32"/>
          <w:szCs w:val="32"/>
          <w:lang w:val="en-US" w:eastAsia="zh-CN"/>
        </w:rPr>
        <w:t>42</w:t>
      </w:r>
      <w:r>
        <w:rPr>
          <w:rFonts w:ascii="仿宋_GB2312" w:hAnsi="黑体" w:eastAsia="仿宋_GB2312"/>
          <w:sz w:val="32"/>
          <w:szCs w:val="32"/>
        </w:rPr>
        <w:t>%</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9.11</w:t>
      </w:r>
      <w:r>
        <w:rPr>
          <w:rFonts w:hint="eastAsia" w:ascii="仿宋_GB2312" w:hAnsi="黑体" w:eastAsia="仿宋_GB2312"/>
          <w:sz w:val="32"/>
          <w:szCs w:val="32"/>
        </w:rPr>
        <w:t>万元，占</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w:t>
      </w:r>
      <w:r>
        <w:rPr>
          <w:rFonts w:ascii="仿宋_GB2312" w:hAnsi="黑体" w:eastAsia="仿宋_GB2312" w:cs="仿宋_GB2312"/>
          <w:sz w:val="32"/>
          <w:szCs w:val="32"/>
        </w:rPr>
        <w:t>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_GB2312" w:hAnsi="??_GB2312" w:eastAsia="Times New Roman"/>
          <w:sz w:val="30"/>
          <w:szCs w:val="30"/>
        </w:rPr>
      </w:pPr>
      <w:r>
        <w:rPr>
          <w:rFonts w:ascii="??_GB2312" w:hAnsi="黑体" w:eastAsia="Times New Roman" w:cs="??_GB2312"/>
          <w:sz w:val="32"/>
          <w:szCs w:val="32"/>
        </w:rPr>
        <w:t>1.</w:t>
      </w:r>
      <w:r>
        <w:rPr>
          <w:rFonts w:ascii="??_GB2312" w:hAnsi="??_GB2312" w:eastAsia="Times New Roman"/>
          <w:sz w:val="30"/>
          <w:szCs w:val="30"/>
        </w:rPr>
        <w:t xml:space="preserve"> </w:t>
      </w:r>
      <w:r>
        <w:rPr>
          <w:rFonts w:hint="eastAsia" w:ascii="宋体" w:hAnsi="宋体" w:cs="宋体"/>
          <w:sz w:val="30"/>
          <w:szCs w:val="30"/>
        </w:rPr>
        <w:t>社会保障和就业支出</w:t>
      </w:r>
      <w:r>
        <w:rPr>
          <w:rFonts w:ascii="??_GB2312" w:hAnsi="黑体" w:eastAsia="Times New Roman" w:cs="??_GB2312"/>
          <w:sz w:val="32"/>
          <w:szCs w:val="32"/>
        </w:rPr>
        <w:t>（类）</w:t>
      </w:r>
      <w:r>
        <w:rPr>
          <w:rFonts w:hint="eastAsia" w:ascii="宋体" w:hAnsi="宋体" w:cs="宋体"/>
          <w:sz w:val="30"/>
          <w:szCs w:val="30"/>
        </w:rPr>
        <w:t>行政事业单位离退休</w:t>
      </w:r>
      <w:r>
        <w:rPr>
          <w:rFonts w:ascii="??_GB2312" w:hAnsi="黑体" w:eastAsia="Times New Roman" w:cs="??_GB2312"/>
          <w:sz w:val="32"/>
          <w:szCs w:val="32"/>
        </w:rPr>
        <w:t>（款）</w:t>
      </w:r>
      <w:r>
        <w:rPr>
          <w:rFonts w:hint="eastAsia" w:ascii="宋体" w:hAnsi="宋体" w:cs="宋体"/>
          <w:sz w:val="30"/>
          <w:szCs w:val="30"/>
        </w:rPr>
        <w:t>机关事业单位基本养老保险缴费支出</w:t>
      </w:r>
      <w:r>
        <w:rPr>
          <w:rFonts w:ascii="??_GB2312" w:hAnsi="黑体" w:eastAsia="Times New Roman" w:cs="??_GB2312"/>
          <w:sz w:val="32"/>
          <w:szCs w:val="32"/>
        </w:rPr>
        <w:t>（项）201</w:t>
      </w:r>
      <w:r>
        <w:rPr>
          <w:rFonts w:ascii="??_GB2312" w:hAnsi="黑体" w:cs="??_GB2312"/>
          <w:sz w:val="32"/>
          <w:szCs w:val="32"/>
        </w:rPr>
        <w:t>9</w:t>
      </w:r>
      <w:r>
        <w:rPr>
          <w:rFonts w:ascii="??_GB2312" w:hAnsi="黑体" w:eastAsia="Times New Roman"/>
          <w:sz w:val="32"/>
          <w:szCs w:val="32"/>
        </w:rPr>
        <w:t>年预算数为</w:t>
      </w:r>
      <w:r>
        <w:rPr>
          <w:rFonts w:hint="eastAsia" w:ascii="??_GB2312" w:hAnsi="黑体"/>
          <w:sz w:val="32"/>
          <w:szCs w:val="32"/>
          <w:lang w:val="en-US" w:eastAsia="zh-CN"/>
        </w:rPr>
        <w:t>15.18</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lang w:val="en-US" w:eastAsia="zh-CN"/>
        </w:rPr>
        <w:t>1.41</w:t>
      </w:r>
      <w:r>
        <w:rPr>
          <w:rFonts w:ascii="??_GB2312" w:hAnsi="黑体" w:eastAsia="Times New Roman"/>
          <w:sz w:val="32"/>
          <w:szCs w:val="32"/>
        </w:rPr>
        <w:t>万元，主要是</w:t>
      </w:r>
      <w:r>
        <w:rPr>
          <w:rFonts w:ascii="??_GB2312" w:hAnsi="??_GB2312" w:eastAsia="Times New Roman"/>
          <w:sz w:val="30"/>
          <w:szCs w:val="30"/>
        </w:rPr>
        <w:t>201</w:t>
      </w:r>
      <w:r>
        <w:rPr>
          <w:rFonts w:ascii="??_GB2312" w:hAnsi="??_GB2312"/>
          <w:sz w:val="30"/>
          <w:szCs w:val="30"/>
        </w:rPr>
        <w:t>9</w:t>
      </w:r>
      <w:r>
        <w:rPr>
          <w:rFonts w:hint="eastAsia" w:ascii="宋体" w:hAnsi="宋体" w:cs="宋体"/>
          <w:sz w:val="30"/>
          <w:szCs w:val="30"/>
        </w:rPr>
        <w:t>年增加了</w:t>
      </w:r>
      <w:r>
        <w:rPr>
          <w:rFonts w:hint="eastAsia" w:ascii="宋体" w:hAnsi="宋体" w:cs="宋体"/>
          <w:sz w:val="30"/>
          <w:szCs w:val="30"/>
          <w:lang w:eastAsia="zh-CN"/>
        </w:rPr>
        <w:t>人员及</w:t>
      </w:r>
      <w:r>
        <w:rPr>
          <w:rFonts w:hint="eastAsia" w:ascii="宋体" w:hAnsi="宋体" w:cs="宋体"/>
          <w:sz w:val="30"/>
          <w:szCs w:val="30"/>
        </w:rPr>
        <w:t>事业人员养老保险的预算。</w:t>
      </w:r>
    </w:p>
    <w:p>
      <w:pPr>
        <w:ind w:firstLine="640" w:firstLineChars="200"/>
        <w:rPr>
          <w:rFonts w:ascii="??_GB2312" w:hAnsi="黑体" w:eastAsia="Times New Roman" w:cs="??_GB2312"/>
          <w:sz w:val="32"/>
          <w:szCs w:val="32"/>
        </w:rPr>
      </w:pPr>
      <w:r>
        <w:rPr>
          <w:rFonts w:ascii="??_GB2312" w:hAnsi="黑体" w:eastAsia="Times New Roman"/>
          <w:sz w:val="32"/>
          <w:szCs w:val="32"/>
        </w:rPr>
        <w:t>2.</w:t>
      </w:r>
      <w:r>
        <w:rPr>
          <w:rFonts w:ascii="??_GB2312" w:hAnsi="黑体" w:eastAsia="Times New Roman" w:cs="??_GB2312"/>
          <w:sz w:val="32"/>
          <w:szCs w:val="32"/>
        </w:rPr>
        <w:t xml:space="preserve"> </w:t>
      </w:r>
      <w:r>
        <w:rPr>
          <w:rFonts w:hint="eastAsia" w:ascii="宋体" w:hAnsi="宋体" w:cs="宋体"/>
          <w:sz w:val="30"/>
          <w:szCs w:val="30"/>
        </w:rPr>
        <w:t>卫生健康支出</w:t>
      </w:r>
      <w:r>
        <w:rPr>
          <w:rFonts w:ascii="??_GB2312" w:hAnsi="黑体" w:eastAsia="Times New Roman" w:cs="??_GB2312"/>
          <w:sz w:val="32"/>
          <w:szCs w:val="32"/>
        </w:rPr>
        <w:t>（类）</w:t>
      </w:r>
      <w:r>
        <w:rPr>
          <w:rFonts w:hint="eastAsia" w:ascii="宋体" w:hAnsi="宋体" w:cs="宋体"/>
          <w:sz w:val="30"/>
          <w:szCs w:val="30"/>
        </w:rPr>
        <w:t>基层医疗卫生机构</w:t>
      </w:r>
      <w:r>
        <w:rPr>
          <w:rFonts w:ascii="??_GB2312" w:hAnsi="黑体" w:eastAsia="Times New Roman" w:cs="??_GB2312"/>
          <w:sz w:val="32"/>
          <w:szCs w:val="32"/>
        </w:rPr>
        <w:t>（款）</w:t>
      </w:r>
      <w:r>
        <w:rPr>
          <w:rFonts w:hint="eastAsia" w:ascii="宋体" w:hAnsi="宋体" w:cs="宋体"/>
          <w:sz w:val="30"/>
          <w:szCs w:val="30"/>
        </w:rPr>
        <w:t>乡镇卫生院</w:t>
      </w:r>
      <w:r>
        <w:rPr>
          <w:rFonts w:ascii="??_GB2312" w:hAnsi="黑体" w:eastAsia="Times New Roman" w:cs="??_GB2312"/>
          <w:sz w:val="32"/>
          <w:szCs w:val="32"/>
        </w:rPr>
        <w:t>（项）201</w:t>
      </w:r>
      <w:r>
        <w:rPr>
          <w:rFonts w:ascii="??_GB2312" w:hAnsi="黑体" w:cs="??_GB2312"/>
          <w:sz w:val="32"/>
          <w:szCs w:val="32"/>
        </w:rPr>
        <w:t>9</w:t>
      </w:r>
      <w:r>
        <w:rPr>
          <w:rFonts w:ascii="??_GB2312" w:hAnsi="黑体" w:eastAsia="Times New Roman"/>
          <w:sz w:val="32"/>
          <w:szCs w:val="32"/>
        </w:rPr>
        <w:t>年预算数为</w:t>
      </w:r>
      <w:r>
        <w:rPr>
          <w:rFonts w:hint="eastAsia" w:ascii="??_GB2312" w:hAnsi="黑体"/>
          <w:sz w:val="32"/>
          <w:szCs w:val="32"/>
          <w:lang w:val="en-US" w:eastAsia="zh-CN"/>
        </w:rPr>
        <w:t>122.68</w:t>
      </w:r>
      <w:r>
        <w:rPr>
          <w:rFonts w:ascii="??_GB2312" w:hAnsi="黑体" w:eastAsia="Times New Roman"/>
          <w:sz w:val="32"/>
          <w:szCs w:val="32"/>
        </w:rPr>
        <w:t>万元，比上年预算数</w:t>
      </w:r>
      <w:r>
        <w:rPr>
          <w:rFonts w:ascii="??_GB2312" w:hAnsi="黑体" w:eastAsia="Times New Roman" w:cs="??_GB2312"/>
          <w:sz w:val="32"/>
          <w:szCs w:val="32"/>
        </w:rPr>
        <w:t>增加</w:t>
      </w:r>
      <w:r>
        <w:rPr>
          <w:rFonts w:hint="eastAsia" w:ascii="??_GB2312" w:hAnsi="黑体" w:cs="??_GB2312"/>
          <w:sz w:val="32"/>
          <w:szCs w:val="32"/>
          <w:lang w:val="en-US" w:eastAsia="zh-CN"/>
        </w:rPr>
        <w:t>20.54</w:t>
      </w:r>
      <w:r>
        <w:rPr>
          <w:rFonts w:ascii="??_GB2312" w:hAnsi="黑体" w:eastAsia="Times New Roman"/>
          <w:sz w:val="32"/>
          <w:szCs w:val="32"/>
        </w:rPr>
        <w:t>万元，主要是</w:t>
      </w:r>
      <w:r>
        <w:rPr>
          <w:rFonts w:hint="eastAsia" w:ascii="??_GB2312" w:hAnsi="黑体"/>
          <w:sz w:val="32"/>
          <w:szCs w:val="32"/>
          <w:lang w:eastAsia="zh-CN"/>
        </w:rPr>
        <w:t>人员与</w:t>
      </w:r>
      <w:r>
        <w:rPr>
          <w:rFonts w:hint="eastAsia" w:ascii="宋体" w:hAnsi="宋体" w:cs="宋体"/>
          <w:sz w:val="30"/>
          <w:szCs w:val="30"/>
        </w:rPr>
        <w:t>卫生健康</w:t>
      </w:r>
      <w:r>
        <w:rPr>
          <w:rFonts w:ascii="??_GB2312" w:hAnsi="黑体" w:eastAsia="Times New Roman"/>
          <w:sz w:val="32"/>
          <w:szCs w:val="32"/>
        </w:rPr>
        <w:t>预算数</w:t>
      </w:r>
      <w:r>
        <w:rPr>
          <w:rFonts w:ascii="??_GB2312" w:hAnsi="黑体" w:eastAsia="Times New Roman" w:cs="??_GB2312"/>
          <w:sz w:val="32"/>
          <w:szCs w:val="32"/>
        </w:rPr>
        <w:t>增加</w:t>
      </w:r>
    </w:p>
    <w:p>
      <w:pPr>
        <w:ind w:firstLine="640" w:firstLineChars="200"/>
        <w:rPr>
          <w:rFonts w:ascii="??_GB2312" w:hAnsi="黑体" w:eastAsia="Times New Roman" w:cs="??_GB2312"/>
          <w:sz w:val="32"/>
          <w:szCs w:val="32"/>
        </w:rPr>
      </w:pPr>
      <w:r>
        <w:rPr>
          <w:rFonts w:ascii="??_GB2312" w:hAnsi="黑体" w:eastAsia="Times New Roman"/>
          <w:sz w:val="32"/>
          <w:szCs w:val="32"/>
        </w:rPr>
        <w:t>3.</w:t>
      </w:r>
      <w:r>
        <w:rPr>
          <w:rFonts w:ascii="宋体" w:hAnsi="宋体" w:cs="宋体"/>
          <w:sz w:val="30"/>
          <w:szCs w:val="30"/>
        </w:rPr>
        <w:t xml:space="preserve"> </w:t>
      </w:r>
      <w:r>
        <w:rPr>
          <w:rFonts w:hint="eastAsia" w:ascii="宋体" w:hAnsi="宋体" w:cs="宋体"/>
          <w:sz w:val="30"/>
          <w:szCs w:val="30"/>
        </w:rPr>
        <w:t>卫生健康支出</w:t>
      </w:r>
      <w:r>
        <w:rPr>
          <w:rFonts w:ascii="??_GB2312" w:hAnsi="??_GB2312" w:eastAsia="Times New Roman"/>
          <w:sz w:val="30"/>
          <w:szCs w:val="30"/>
        </w:rPr>
        <w:t>(</w:t>
      </w:r>
      <w:r>
        <w:rPr>
          <w:rFonts w:hint="eastAsia" w:ascii="宋体" w:hAnsi="宋体" w:cs="宋体"/>
          <w:sz w:val="30"/>
          <w:szCs w:val="30"/>
        </w:rPr>
        <w:t>类</w:t>
      </w:r>
      <w:r>
        <w:rPr>
          <w:rFonts w:ascii="??_GB2312" w:hAnsi="??_GB2312" w:eastAsia="Times New Roman"/>
          <w:sz w:val="30"/>
          <w:szCs w:val="30"/>
        </w:rPr>
        <w:t>)</w:t>
      </w:r>
      <w:r>
        <w:rPr>
          <w:rFonts w:hint="eastAsia" w:ascii="宋体" w:hAnsi="宋体" w:cs="宋体"/>
          <w:sz w:val="30"/>
          <w:szCs w:val="30"/>
        </w:rPr>
        <w:t>行政事业单位医疗</w:t>
      </w:r>
      <w:r>
        <w:rPr>
          <w:rFonts w:ascii="??_GB2312" w:hAnsi="??_GB2312" w:eastAsia="Times New Roman"/>
          <w:sz w:val="30"/>
          <w:szCs w:val="30"/>
        </w:rPr>
        <w:t>(</w:t>
      </w:r>
      <w:r>
        <w:rPr>
          <w:rFonts w:hint="eastAsia" w:ascii="宋体" w:hAnsi="宋体" w:cs="宋体"/>
          <w:sz w:val="30"/>
          <w:szCs w:val="30"/>
        </w:rPr>
        <w:t>款</w:t>
      </w:r>
      <w:r>
        <w:rPr>
          <w:rFonts w:ascii="??_GB2312" w:hAnsi="??_GB2312" w:eastAsia="Times New Roman"/>
          <w:sz w:val="30"/>
          <w:szCs w:val="30"/>
        </w:rPr>
        <w:t>)</w:t>
      </w:r>
      <w:r>
        <w:rPr>
          <w:rFonts w:hint="eastAsia" w:ascii="宋体" w:hAnsi="宋体" w:cs="宋体"/>
          <w:sz w:val="30"/>
          <w:szCs w:val="30"/>
        </w:rPr>
        <w:t>事业单位医疗</w:t>
      </w:r>
      <w:r>
        <w:rPr>
          <w:rFonts w:ascii="??_GB2312" w:hAnsi="??_GB2312" w:eastAsia="Times New Roman"/>
          <w:sz w:val="30"/>
          <w:szCs w:val="30"/>
        </w:rPr>
        <w:t>(</w:t>
      </w:r>
      <w:r>
        <w:rPr>
          <w:rFonts w:hint="eastAsia" w:ascii="宋体" w:hAnsi="宋体" w:cs="宋体"/>
          <w:sz w:val="30"/>
          <w:szCs w:val="30"/>
        </w:rPr>
        <w:t>项</w:t>
      </w:r>
      <w:r>
        <w:rPr>
          <w:rFonts w:ascii="??_GB2312" w:hAnsi="??_GB2312" w:eastAsia="Times New Roman"/>
          <w:sz w:val="30"/>
          <w:szCs w:val="30"/>
        </w:rPr>
        <w:t>)201</w:t>
      </w:r>
      <w:r>
        <w:rPr>
          <w:rFonts w:ascii="??_GB2312" w:hAnsi="??_GB2312"/>
          <w:sz w:val="30"/>
          <w:szCs w:val="30"/>
        </w:rPr>
        <w:t>9</w:t>
      </w:r>
      <w:r>
        <w:rPr>
          <w:rFonts w:hint="eastAsia" w:ascii="宋体" w:hAnsi="宋体" w:cs="宋体"/>
          <w:sz w:val="30"/>
          <w:szCs w:val="30"/>
        </w:rPr>
        <w:t>年预算数为</w:t>
      </w:r>
      <w:r>
        <w:rPr>
          <w:rFonts w:hint="eastAsia" w:ascii="宋体" w:hAnsi="宋体" w:cs="宋体"/>
          <w:sz w:val="30"/>
          <w:szCs w:val="30"/>
          <w:lang w:val="en-US" w:eastAsia="zh-CN"/>
        </w:rPr>
        <w:t>6.45</w:t>
      </w:r>
      <w:r>
        <w:rPr>
          <w:rFonts w:hint="eastAsia" w:ascii="宋体" w:hAnsi="宋体" w:cs="宋体"/>
          <w:sz w:val="30"/>
          <w:szCs w:val="30"/>
        </w:rPr>
        <w:t>万元，</w:t>
      </w:r>
      <w:r>
        <w:rPr>
          <w:rFonts w:ascii="??_GB2312" w:hAnsi="黑体" w:eastAsia="Times New Roman"/>
          <w:sz w:val="32"/>
          <w:szCs w:val="32"/>
        </w:rPr>
        <w:t>比上年预算数</w:t>
      </w:r>
      <w:r>
        <w:rPr>
          <w:rFonts w:ascii="??_GB2312" w:hAnsi="黑体" w:eastAsia="Times New Roman" w:cs="??_GB2312"/>
          <w:sz w:val="32"/>
          <w:szCs w:val="32"/>
        </w:rPr>
        <w:t>增加</w:t>
      </w:r>
      <w:r>
        <w:rPr>
          <w:rFonts w:ascii="??_GB2312" w:hAnsi="黑体" w:cs="??_GB2312"/>
          <w:sz w:val="32"/>
          <w:szCs w:val="32"/>
        </w:rPr>
        <w:t>0.</w:t>
      </w:r>
      <w:r>
        <w:rPr>
          <w:rFonts w:hint="eastAsia" w:ascii="??_GB2312" w:hAnsi="黑体" w:cs="??_GB2312"/>
          <w:sz w:val="32"/>
          <w:szCs w:val="32"/>
          <w:lang w:val="en-US" w:eastAsia="zh-CN"/>
        </w:rPr>
        <w:t>83</w:t>
      </w:r>
      <w:r>
        <w:rPr>
          <w:rFonts w:ascii="??_GB2312" w:hAnsi="黑体" w:eastAsia="Times New Roman"/>
          <w:sz w:val="32"/>
          <w:szCs w:val="32"/>
        </w:rPr>
        <w:t>万元，主要是</w:t>
      </w:r>
      <w:r>
        <w:rPr>
          <w:rFonts w:hint="eastAsia" w:ascii="??_GB2312" w:hAnsi="黑体"/>
          <w:sz w:val="32"/>
          <w:szCs w:val="32"/>
          <w:lang w:eastAsia="zh-CN"/>
        </w:rPr>
        <w:t>人员与</w:t>
      </w:r>
      <w:r>
        <w:rPr>
          <w:rFonts w:hint="eastAsia" w:ascii="宋体" w:hAnsi="宋体" w:cs="宋体"/>
          <w:sz w:val="30"/>
          <w:szCs w:val="30"/>
        </w:rPr>
        <w:t>卫生健康</w:t>
      </w:r>
      <w:r>
        <w:rPr>
          <w:rFonts w:ascii="??_GB2312" w:hAnsi="黑体" w:eastAsia="Times New Roman"/>
          <w:sz w:val="32"/>
          <w:szCs w:val="32"/>
        </w:rPr>
        <w:t>预算数</w:t>
      </w:r>
      <w:r>
        <w:rPr>
          <w:rFonts w:ascii="??_GB2312" w:hAnsi="黑体" w:eastAsia="Times New Roman" w:cs="??_GB2312"/>
          <w:sz w:val="32"/>
          <w:szCs w:val="32"/>
        </w:rPr>
        <w:t>增加。</w:t>
      </w:r>
    </w:p>
    <w:p>
      <w:pPr>
        <w:ind w:firstLine="640" w:firstLineChars="200"/>
        <w:rPr>
          <w:rFonts w:ascii="??_GB2312" w:hAnsi="黑体" w:eastAsia="Times New Roman" w:cs="??_GB2312"/>
          <w:sz w:val="32"/>
          <w:szCs w:val="32"/>
        </w:rPr>
      </w:pPr>
      <w:r>
        <w:rPr>
          <w:rFonts w:ascii="??_GB2312" w:hAnsi="黑体" w:eastAsia="Times New Roman"/>
          <w:sz w:val="32"/>
          <w:szCs w:val="32"/>
        </w:rPr>
        <w:t>4.</w:t>
      </w:r>
      <w:r>
        <w:rPr>
          <w:rFonts w:ascii="宋体" w:hAnsi="宋体" w:cs="宋体"/>
          <w:sz w:val="30"/>
          <w:szCs w:val="30"/>
        </w:rPr>
        <w:t xml:space="preserve"> </w:t>
      </w:r>
      <w:r>
        <w:rPr>
          <w:rFonts w:hint="eastAsia" w:ascii="宋体" w:hAnsi="宋体" w:cs="宋体"/>
          <w:sz w:val="30"/>
          <w:szCs w:val="30"/>
        </w:rPr>
        <w:t>卫生健康支出</w:t>
      </w:r>
      <w:r>
        <w:rPr>
          <w:rFonts w:ascii="??_GB2312" w:hAnsi="??_GB2312" w:eastAsia="Times New Roman"/>
          <w:sz w:val="30"/>
          <w:szCs w:val="30"/>
        </w:rPr>
        <w:t>(</w:t>
      </w:r>
      <w:r>
        <w:rPr>
          <w:rFonts w:hint="eastAsia" w:ascii="宋体" w:hAnsi="宋体" w:cs="宋体"/>
          <w:sz w:val="30"/>
          <w:szCs w:val="30"/>
        </w:rPr>
        <w:t>类</w:t>
      </w:r>
      <w:r>
        <w:rPr>
          <w:rFonts w:ascii="??_GB2312" w:hAnsi="??_GB2312" w:eastAsia="Times New Roman"/>
          <w:sz w:val="30"/>
          <w:szCs w:val="30"/>
        </w:rPr>
        <w:t>)</w:t>
      </w:r>
      <w:r>
        <w:rPr>
          <w:rFonts w:hint="eastAsia" w:ascii="宋体" w:hAnsi="宋体" w:cs="宋体"/>
          <w:sz w:val="30"/>
          <w:szCs w:val="30"/>
        </w:rPr>
        <w:t>行政事业单位医疗</w:t>
      </w:r>
      <w:r>
        <w:rPr>
          <w:rFonts w:ascii="??_GB2312" w:hAnsi="??_GB2312" w:eastAsia="Times New Roman"/>
          <w:sz w:val="30"/>
          <w:szCs w:val="30"/>
        </w:rPr>
        <w:t>(</w:t>
      </w:r>
      <w:r>
        <w:rPr>
          <w:rFonts w:hint="eastAsia" w:ascii="宋体" w:hAnsi="宋体" w:cs="宋体"/>
          <w:sz w:val="30"/>
          <w:szCs w:val="30"/>
        </w:rPr>
        <w:t>款</w:t>
      </w:r>
      <w:r>
        <w:rPr>
          <w:rFonts w:ascii="??_GB2312" w:hAnsi="??_GB2312" w:eastAsia="Times New Roman"/>
          <w:sz w:val="30"/>
          <w:szCs w:val="30"/>
        </w:rPr>
        <w:t>)</w:t>
      </w:r>
      <w:r>
        <w:rPr>
          <w:rFonts w:hint="eastAsia" w:ascii="宋体" w:hAnsi="宋体" w:cs="宋体"/>
          <w:sz w:val="30"/>
          <w:szCs w:val="30"/>
        </w:rPr>
        <w:t>公务员医疗补助</w:t>
      </w:r>
      <w:r>
        <w:rPr>
          <w:rFonts w:ascii="??_GB2312" w:hAnsi="??_GB2312" w:eastAsia="Times New Roman"/>
          <w:sz w:val="30"/>
          <w:szCs w:val="30"/>
        </w:rPr>
        <w:t>(</w:t>
      </w:r>
      <w:r>
        <w:rPr>
          <w:rFonts w:hint="eastAsia" w:ascii="宋体" w:hAnsi="宋体" w:cs="宋体"/>
          <w:sz w:val="30"/>
          <w:szCs w:val="30"/>
        </w:rPr>
        <w:t>项</w:t>
      </w:r>
      <w:r>
        <w:rPr>
          <w:rFonts w:ascii="??_GB2312" w:hAnsi="??_GB2312" w:eastAsia="Times New Roman"/>
          <w:sz w:val="30"/>
          <w:szCs w:val="30"/>
        </w:rPr>
        <w:t>)201</w:t>
      </w:r>
      <w:r>
        <w:rPr>
          <w:rFonts w:ascii="??_GB2312" w:hAnsi="??_GB2312"/>
          <w:sz w:val="30"/>
          <w:szCs w:val="30"/>
        </w:rPr>
        <w:t>9</w:t>
      </w:r>
      <w:r>
        <w:rPr>
          <w:rFonts w:hint="eastAsia" w:ascii="宋体" w:hAnsi="宋体" w:cs="宋体"/>
          <w:sz w:val="30"/>
          <w:szCs w:val="30"/>
        </w:rPr>
        <w:t>年预算数为</w:t>
      </w:r>
      <w:r>
        <w:rPr>
          <w:rFonts w:hint="eastAsia" w:ascii="宋体" w:hAnsi="宋体" w:cs="宋体"/>
          <w:sz w:val="30"/>
          <w:szCs w:val="30"/>
          <w:lang w:val="en-US" w:eastAsia="zh-CN"/>
        </w:rPr>
        <w:t>14.75</w:t>
      </w:r>
      <w:r>
        <w:rPr>
          <w:rFonts w:hint="eastAsia" w:ascii="宋体" w:hAnsi="宋体" w:cs="宋体"/>
          <w:sz w:val="30"/>
          <w:szCs w:val="30"/>
        </w:rPr>
        <w:t>万元，</w:t>
      </w:r>
      <w:r>
        <w:rPr>
          <w:rFonts w:ascii="??_GB2312" w:hAnsi="黑体" w:eastAsia="Times New Roman"/>
          <w:sz w:val="32"/>
          <w:szCs w:val="32"/>
        </w:rPr>
        <w:t>比上年预算数</w:t>
      </w:r>
      <w:r>
        <w:rPr>
          <w:rFonts w:ascii="??_GB2312" w:hAnsi="黑体" w:eastAsia="Times New Roman" w:cs="??_GB2312"/>
          <w:sz w:val="32"/>
          <w:szCs w:val="32"/>
        </w:rPr>
        <w:t>增加</w:t>
      </w:r>
      <w:r>
        <w:rPr>
          <w:rFonts w:hint="eastAsia" w:ascii="??_GB2312" w:hAnsi="黑体" w:cs="??_GB2312"/>
          <w:sz w:val="32"/>
          <w:szCs w:val="32"/>
          <w:lang w:val="en-US" w:eastAsia="zh-CN"/>
        </w:rPr>
        <w:t>2.56</w:t>
      </w:r>
      <w:r>
        <w:rPr>
          <w:rFonts w:ascii="??_GB2312" w:hAnsi="黑体" w:eastAsia="Times New Roman"/>
          <w:sz w:val="32"/>
          <w:szCs w:val="32"/>
        </w:rPr>
        <w:t>万元，主要是</w:t>
      </w:r>
      <w:r>
        <w:rPr>
          <w:rFonts w:hint="eastAsia" w:ascii="??_GB2312" w:hAnsi="黑体"/>
          <w:sz w:val="32"/>
          <w:szCs w:val="32"/>
          <w:lang w:eastAsia="zh-CN"/>
        </w:rPr>
        <w:t>人员与</w:t>
      </w:r>
      <w:r>
        <w:rPr>
          <w:rFonts w:hint="eastAsia" w:ascii="宋体" w:hAnsi="宋体" w:cs="宋体"/>
          <w:sz w:val="30"/>
          <w:szCs w:val="30"/>
        </w:rPr>
        <w:t>医疗卫生与计划生育</w:t>
      </w:r>
      <w:r>
        <w:rPr>
          <w:rFonts w:ascii="??_GB2312" w:hAnsi="黑体" w:eastAsia="Times New Roman"/>
          <w:sz w:val="32"/>
          <w:szCs w:val="32"/>
        </w:rPr>
        <w:t>预算数</w:t>
      </w:r>
      <w:r>
        <w:rPr>
          <w:rFonts w:ascii="??_GB2312" w:hAnsi="黑体" w:eastAsia="Times New Roman" w:cs="??_GB2312"/>
          <w:sz w:val="32"/>
          <w:szCs w:val="32"/>
        </w:rPr>
        <w:t>增加。</w:t>
      </w:r>
    </w:p>
    <w:p>
      <w:pPr>
        <w:ind w:firstLine="600" w:firstLineChars="200"/>
        <w:jc w:val="left"/>
        <w:rPr>
          <w:rFonts w:ascii="??_GB2312" w:hAnsi="??_GB2312" w:eastAsia="Times New Roman"/>
          <w:sz w:val="30"/>
          <w:szCs w:val="30"/>
        </w:rPr>
      </w:pPr>
      <w:r>
        <w:rPr>
          <w:rFonts w:ascii="??_GB2312" w:hAnsi="??_GB2312" w:eastAsia="Times New Roman"/>
          <w:sz w:val="30"/>
          <w:szCs w:val="30"/>
        </w:rPr>
        <w:t>5</w:t>
      </w:r>
      <w:r>
        <w:rPr>
          <w:rFonts w:hint="eastAsia" w:ascii="宋体" w:hAnsi="宋体" w:cs="宋体"/>
          <w:sz w:val="30"/>
          <w:szCs w:val="30"/>
        </w:rPr>
        <w:t>、住房保障</w:t>
      </w:r>
      <w:r>
        <w:rPr>
          <w:rFonts w:ascii="??_GB2312" w:hAnsi="??_GB2312" w:eastAsia="Times New Roman"/>
          <w:sz w:val="30"/>
          <w:szCs w:val="30"/>
        </w:rPr>
        <w:t>(</w:t>
      </w:r>
      <w:r>
        <w:rPr>
          <w:rFonts w:hint="eastAsia" w:ascii="宋体" w:hAnsi="宋体" w:cs="宋体"/>
          <w:sz w:val="30"/>
          <w:szCs w:val="30"/>
        </w:rPr>
        <w:t>类</w:t>
      </w:r>
      <w:r>
        <w:rPr>
          <w:rFonts w:ascii="??_GB2312" w:hAnsi="??_GB2312" w:eastAsia="Times New Roman"/>
          <w:sz w:val="30"/>
          <w:szCs w:val="30"/>
        </w:rPr>
        <w:t>)</w:t>
      </w:r>
      <w:r>
        <w:rPr>
          <w:rFonts w:hint="eastAsia" w:ascii="宋体" w:hAnsi="宋体" w:cs="宋体"/>
          <w:sz w:val="30"/>
          <w:szCs w:val="30"/>
        </w:rPr>
        <w:t>住房改革支出</w:t>
      </w:r>
      <w:r>
        <w:rPr>
          <w:rFonts w:ascii="??_GB2312" w:hAnsi="??_GB2312" w:eastAsia="Times New Roman"/>
          <w:sz w:val="30"/>
          <w:szCs w:val="30"/>
        </w:rPr>
        <w:t>(</w:t>
      </w:r>
      <w:r>
        <w:rPr>
          <w:rFonts w:hint="eastAsia" w:ascii="宋体" w:hAnsi="宋体" w:cs="宋体"/>
          <w:sz w:val="30"/>
          <w:szCs w:val="30"/>
        </w:rPr>
        <w:t>款</w:t>
      </w:r>
      <w:r>
        <w:rPr>
          <w:rFonts w:ascii="??_GB2312" w:hAnsi="??_GB2312" w:eastAsia="Times New Roman"/>
          <w:sz w:val="30"/>
          <w:szCs w:val="30"/>
        </w:rPr>
        <w:t>)</w:t>
      </w:r>
      <w:r>
        <w:rPr>
          <w:rFonts w:hint="eastAsia" w:ascii="宋体" w:hAnsi="宋体" w:cs="宋体"/>
          <w:sz w:val="30"/>
          <w:szCs w:val="30"/>
        </w:rPr>
        <w:t>住房公积金</w:t>
      </w:r>
      <w:r>
        <w:rPr>
          <w:rFonts w:ascii="??_GB2312" w:hAnsi="??_GB2312" w:eastAsia="Times New Roman"/>
          <w:sz w:val="30"/>
          <w:szCs w:val="30"/>
        </w:rPr>
        <w:t>(</w:t>
      </w:r>
      <w:r>
        <w:rPr>
          <w:rFonts w:hint="eastAsia" w:ascii="宋体" w:hAnsi="宋体" w:cs="宋体"/>
          <w:sz w:val="30"/>
          <w:szCs w:val="30"/>
        </w:rPr>
        <w:t>项</w:t>
      </w:r>
      <w:r>
        <w:rPr>
          <w:rFonts w:ascii="??_GB2312" w:hAnsi="??_GB2312" w:eastAsia="Times New Roman"/>
          <w:sz w:val="30"/>
          <w:szCs w:val="30"/>
        </w:rPr>
        <w:t>)201</w:t>
      </w:r>
      <w:r>
        <w:rPr>
          <w:rFonts w:ascii="??_GB2312" w:hAnsi="??_GB2312"/>
          <w:sz w:val="30"/>
          <w:szCs w:val="30"/>
        </w:rPr>
        <w:t>9</w:t>
      </w:r>
      <w:r>
        <w:rPr>
          <w:rFonts w:hint="eastAsia" w:ascii="宋体" w:hAnsi="宋体" w:cs="宋体"/>
          <w:sz w:val="30"/>
          <w:szCs w:val="30"/>
        </w:rPr>
        <w:t>年预算数为</w:t>
      </w:r>
      <w:r>
        <w:rPr>
          <w:rFonts w:hint="eastAsia" w:ascii="宋体" w:hAnsi="宋体" w:cs="宋体"/>
          <w:sz w:val="30"/>
          <w:szCs w:val="30"/>
          <w:lang w:val="en-US" w:eastAsia="zh-CN"/>
        </w:rPr>
        <w:t>9.11</w:t>
      </w:r>
      <w:r>
        <w:rPr>
          <w:rFonts w:hint="eastAsia" w:ascii="宋体" w:hAnsi="宋体" w:cs="宋体"/>
          <w:sz w:val="30"/>
          <w:szCs w:val="30"/>
        </w:rPr>
        <w:t>万元，比上年预算数</w:t>
      </w:r>
      <w:r>
        <w:rPr>
          <w:rFonts w:ascii="??_GB2312" w:hAnsi="黑体" w:eastAsia="Times New Roman" w:cs="??_GB2312"/>
          <w:sz w:val="32"/>
          <w:szCs w:val="32"/>
        </w:rPr>
        <w:t>增加</w:t>
      </w:r>
      <w:r>
        <w:rPr>
          <w:rFonts w:hint="eastAsia" w:ascii="??_GB2312" w:hAnsi="黑体" w:cs="??_GB2312"/>
          <w:sz w:val="32"/>
          <w:szCs w:val="32"/>
          <w:lang w:val="en-US" w:eastAsia="zh-CN"/>
        </w:rPr>
        <w:t>1.18</w:t>
      </w:r>
      <w:r>
        <w:rPr>
          <w:rFonts w:hint="eastAsia" w:ascii="宋体" w:hAnsi="宋体" w:cs="宋体"/>
          <w:sz w:val="30"/>
          <w:szCs w:val="30"/>
        </w:rPr>
        <w:t>万元，主要是</w:t>
      </w:r>
      <w:r>
        <w:rPr>
          <w:rFonts w:hint="eastAsia" w:ascii="宋体" w:hAnsi="宋体" w:cs="宋体"/>
          <w:sz w:val="30"/>
          <w:szCs w:val="30"/>
          <w:lang w:eastAsia="zh-CN"/>
        </w:rPr>
        <w:t>人员与</w:t>
      </w:r>
      <w:r>
        <w:rPr>
          <w:rFonts w:hint="eastAsia" w:ascii="宋体" w:hAnsi="宋体" w:cs="宋体"/>
          <w:sz w:val="30"/>
          <w:szCs w:val="30"/>
        </w:rPr>
        <w:t>住房公积金</w:t>
      </w:r>
      <w:r>
        <w:rPr>
          <w:rFonts w:ascii="??_GB2312" w:hAnsi="黑体" w:eastAsia="Times New Roman"/>
          <w:sz w:val="32"/>
          <w:szCs w:val="32"/>
        </w:rPr>
        <w:t>预算数</w:t>
      </w:r>
      <w:r>
        <w:rPr>
          <w:rFonts w:ascii="??_GB2312" w:hAnsi="黑体" w:eastAsia="Times New Roman" w:cs="??_GB2312"/>
          <w:sz w:val="32"/>
          <w:szCs w:val="32"/>
        </w:rPr>
        <w:t>增加。</w:t>
      </w:r>
    </w:p>
    <w:p>
      <w:pPr>
        <w:ind w:firstLine="640"/>
        <w:rPr>
          <w:rFonts w:ascii="黑体" w:hAnsi="黑体" w:eastAsia="黑体"/>
          <w:sz w:val="32"/>
          <w:szCs w:val="32"/>
        </w:rPr>
      </w:pPr>
      <w:r>
        <w:rPr>
          <w:rFonts w:hint="eastAsia" w:ascii="黑体" w:hAnsi="黑体" w:eastAsia="黑体"/>
          <w:sz w:val="32"/>
          <w:szCs w:val="32"/>
        </w:rPr>
        <w:t>三、关于白沙黎族自治县</w:t>
      </w:r>
      <w:r>
        <w:rPr>
          <w:rFonts w:hint="eastAsia" w:ascii="黑体" w:hAnsi="黑体" w:eastAsia="黑体"/>
          <w:sz w:val="32"/>
          <w:szCs w:val="32"/>
          <w:lang w:eastAsia="zh-CN"/>
        </w:rPr>
        <w:t>光雅</w:t>
      </w:r>
      <w:r>
        <w:rPr>
          <w:rFonts w:hint="eastAsia" w:ascii="黑体" w:hAnsi="黑体" w:eastAsia="黑体"/>
          <w:sz w:val="32"/>
          <w:szCs w:val="32"/>
        </w:rPr>
        <w:t>卫生院（部门）</w:t>
      </w:r>
      <w:r>
        <w:rPr>
          <w:rFonts w:ascii="仿宋_GB2312" w:hAnsi="黑体" w:eastAsia="仿宋_GB2312"/>
          <w:sz w:val="32"/>
          <w:szCs w:val="32"/>
        </w:rPr>
        <w:t>2019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白沙黎族自治县</w:t>
      </w:r>
      <w:r>
        <w:rPr>
          <w:rFonts w:hint="eastAsia" w:ascii="仿宋_GB2312" w:hAnsi="仿宋_GB2312" w:eastAsia="仿宋_GB2312" w:cs="仿宋_GB2312"/>
          <w:sz w:val="32"/>
          <w:szCs w:val="32"/>
          <w:lang w:eastAsia="zh-CN"/>
        </w:rPr>
        <w:t>光雅卫生院</w:t>
      </w:r>
      <w:r>
        <w:rPr>
          <w:rFonts w:hint="eastAsia" w:ascii="仿宋_GB2312" w:hAnsi="黑体" w:eastAsia="仿宋_GB2312"/>
          <w:sz w:val="32"/>
          <w:szCs w:val="32"/>
        </w:rPr>
        <w:t>（部门）</w:t>
      </w:r>
      <w:r>
        <w:rPr>
          <w:rFonts w:ascii="仿宋_GB2312" w:hAnsi="黑体" w:eastAsia="仿宋_GB2312" w:cs="仿宋_GB2312"/>
          <w:sz w:val="32"/>
          <w:szCs w:val="32"/>
        </w:rPr>
        <w:t>2019</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168.79</w:t>
      </w:r>
      <w:r>
        <w:rPr>
          <w:rFonts w:hint="eastAsia" w:ascii="仿宋_GB2312" w:hAnsi="黑体" w:eastAsia="仿宋_GB2312"/>
          <w:sz w:val="32"/>
          <w:szCs w:val="32"/>
        </w:rPr>
        <w:t>万元，其中：</w:t>
      </w:r>
    </w:p>
    <w:p>
      <w:pPr>
        <w:ind w:firstLine="640"/>
        <w:jc w:val="left"/>
        <w:rPr>
          <w:rFonts w:ascii="??_GB2312" w:hAnsi="??_GB2312" w:eastAsia="Times New Roman"/>
          <w:sz w:val="30"/>
          <w:szCs w:val="30"/>
        </w:rPr>
      </w:pPr>
      <w:r>
        <w:rPr>
          <w:rFonts w:ascii="??_GB2312" w:hAnsi="黑体" w:eastAsia="Times New Roman"/>
          <w:sz w:val="32"/>
          <w:szCs w:val="32"/>
        </w:rPr>
        <w:t>人员经费</w:t>
      </w:r>
      <w:r>
        <w:rPr>
          <w:rFonts w:hint="eastAsia" w:ascii="??_GB2312" w:hAnsi="黑体"/>
          <w:sz w:val="32"/>
          <w:szCs w:val="32"/>
          <w:lang w:val="en-US" w:eastAsia="zh-CN"/>
        </w:rPr>
        <w:t>166.05</w:t>
      </w:r>
      <w:r>
        <w:rPr>
          <w:rFonts w:ascii="??_GB2312" w:hAnsi="黑体" w:eastAsia="Times New Roman"/>
          <w:sz w:val="32"/>
          <w:szCs w:val="32"/>
        </w:rPr>
        <w:t>万元，主要包括：</w:t>
      </w:r>
      <w:r>
        <w:rPr>
          <w:rFonts w:hint="eastAsia" w:ascii="宋体" w:hAnsi="宋体" w:cs="宋体"/>
          <w:sz w:val="30"/>
          <w:szCs w:val="30"/>
        </w:rPr>
        <w:t>基本工资、津贴补贴、绩效工资、机关事业单位基本养老保险费、城镇职工基本医疗保险费、公务员医疗补助费、其他社会保障缴费、住房公积金、医疗费。</w:t>
      </w:r>
    </w:p>
    <w:p>
      <w:pPr>
        <w:ind w:firstLine="640" w:firstLineChars="200"/>
        <w:rPr>
          <w:rFonts w:ascii="??_GB2312" w:hAnsi="??_GB2312" w:eastAsia="Times New Roman"/>
          <w:sz w:val="30"/>
          <w:szCs w:val="30"/>
        </w:rPr>
      </w:pPr>
      <w:r>
        <w:rPr>
          <w:rFonts w:ascii="??_GB2312" w:hAnsi="黑体" w:eastAsia="Times New Roman"/>
          <w:sz w:val="32"/>
          <w:szCs w:val="32"/>
        </w:rPr>
        <w:t>公用经费</w:t>
      </w:r>
      <w:r>
        <w:rPr>
          <w:rFonts w:hint="eastAsia" w:ascii="??_GB2312" w:hAnsi="黑体"/>
          <w:sz w:val="32"/>
          <w:szCs w:val="32"/>
          <w:lang w:val="en-US" w:eastAsia="zh-CN"/>
        </w:rPr>
        <w:t>2.74</w:t>
      </w:r>
      <w:r>
        <w:rPr>
          <w:rFonts w:ascii="??_GB2312" w:hAnsi="黑体" w:eastAsia="Times New Roman"/>
          <w:sz w:val="32"/>
          <w:szCs w:val="32"/>
        </w:rPr>
        <w:t>万元，主要包括：</w:t>
      </w:r>
      <w:r>
        <w:rPr>
          <w:rFonts w:hint="eastAsia" w:ascii="宋体" w:hAnsi="宋体" w:cs="宋体"/>
          <w:sz w:val="30"/>
          <w:szCs w:val="30"/>
        </w:rPr>
        <w:t>邮电费、工会经费。</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w:t>
      </w:r>
      <w:r>
        <w:rPr>
          <w:rFonts w:hint="eastAsia" w:ascii="黑体" w:hAnsi="黑体" w:eastAsia="黑体"/>
          <w:sz w:val="32"/>
          <w:shd w:val="clear" w:color="auto" w:fill="FFFFFF"/>
        </w:rPr>
        <w:t>（部门）</w:t>
      </w:r>
      <w:r>
        <w:rPr>
          <w:rFonts w:ascii="仿宋_GB2312" w:hAnsi="黑体" w:eastAsia="仿宋_GB2312"/>
          <w:sz w:val="32"/>
          <w:szCs w:val="32"/>
        </w:rPr>
        <w:t>2019</w:t>
      </w:r>
      <w:r>
        <w:rPr>
          <w:rFonts w:hint="eastAsia" w:ascii="黑体" w:hAnsi="黑体" w:eastAsia="黑体"/>
          <w:sz w:val="32"/>
          <w:shd w:val="clear" w:color="auto" w:fill="FFFFFF"/>
        </w:rPr>
        <w:t>年“三公”经费预算情况说明</w:t>
      </w:r>
    </w:p>
    <w:p>
      <w:pPr>
        <w:rPr>
          <w:rFonts w:ascii="??_GB2312" w:hAnsi="??" w:eastAsia="楷体_GB2312"/>
          <w:sz w:val="32"/>
          <w:szCs w:val="32"/>
        </w:rPr>
      </w:pPr>
      <w:r>
        <w:rPr>
          <w:rFonts w:hint="eastAsia" w:ascii="宋体" w:hAnsi="宋体" w:cs="宋体"/>
          <w:sz w:val="30"/>
          <w:szCs w:val="30"/>
        </w:rPr>
        <w:t>白沙黎族自治县</w:t>
      </w:r>
      <w:r>
        <w:rPr>
          <w:rFonts w:hint="eastAsia" w:ascii="宋体" w:hAnsi="宋体" w:cs="宋体"/>
          <w:sz w:val="32"/>
          <w:szCs w:val="32"/>
          <w:lang w:eastAsia="zh-CN"/>
        </w:rPr>
        <w:t>光雅</w:t>
      </w:r>
      <w:r>
        <w:rPr>
          <w:rFonts w:hint="eastAsia" w:ascii="宋体" w:hAnsi="宋体" w:cs="宋体"/>
          <w:sz w:val="30"/>
          <w:szCs w:val="30"/>
        </w:rPr>
        <w:t>卫生院</w:t>
      </w:r>
      <w:r>
        <w:rPr>
          <w:rFonts w:ascii="楷体_GB2312" w:hAnsi="??" w:eastAsia="楷体_GB2312"/>
          <w:bCs/>
          <w:sz w:val="32"/>
          <w:szCs w:val="32"/>
        </w:rPr>
        <w:t>201</w:t>
      </w:r>
      <w:r>
        <w:rPr>
          <w:rFonts w:hint="eastAsia" w:ascii="楷体_GB2312" w:hAnsi="??" w:eastAsia="楷体_GB2312"/>
          <w:bCs/>
          <w:sz w:val="32"/>
          <w:szCs w:val="32"/>
          <w:lang w:val="en-US" w:eastAsia="zh-CN"/>
        </w:rPr>
        <w:t>9</w:t>
      </w:r>
      <w:r>
        <w:rPr>
          <w:rFonts w:hint="eastAsia" w:ascii="楷体_GB2312" w:hAnsi="??" w:eastAsia="楷体_GB2312"/>
          <w:bCs/>
          <w:sz w:val="32"/>
          <w:szCs w:val="32"/>
        </w:rPr>
        <w:t>年“三公”经费预算数为</w:t>
      </w:r>
      <w:r>
        <w:rPr>
          <w:rFonts w:ascii="楷体_GB2312" w:hAnsi="??" w:eastAsia="楷体_GB2312"/>
          <w:bCs/>
          <w:sz w:val="32"/>
          <w:szCs w:val="32"/>
        </w:rPr>
        <w:t>0</w:t>
      </w:r>
      <w:r>
        <w:rPr>
          <w:rFonts w:hint="eastAsia" w:ascii="楷体_GB2312" w:hAnsi="??" w:eastAsia="楷体_GB2312"/>
          <w:bCs/>
          <w:sz w:val="32"/>
          <w:szCs w:val="32"/>
        </w:rPr>
        <w:t>万元，其中：</w:t>
      </w:r>
    </w:p>
    <w:p>
      <w:pPr>
        <w:ind w:firstLine="900" w:firstLineChars="300"/>
        <w:rPr>
          <w:rFonts w:ascii="Times New Roman" w:hAnsi="Times New Roman" w:eastAsia="Times New Roman"/>
          <w:sz w:val="30"/>
          <w:szCs w:val="30"/>
          <w:shd w:val="clear" w:color="auto" w:fill="FFFFFF"/>
        </w:rPr>
      </w:pPr>
      <w:r>
        <w:rPr>
          <w:rFonts w:hint="eastAsia" w:ascii="宋体" w:hAnsi="宋体" w:cs="宋体"/>
          <w:sz w:val="30"/>
          <w:szCs w:val="30"/>
          <w:shd w:val="clear" w:color="auto" w:fill="FFFFFF"/>
        </w:rPr>
        <w:t>因公出国（境）经费</w:t>
      </w:r>
      <w:r>
        <w:rPr>
          <w:rFonts w:ascii="Times New Roman" w:hAnsi="Times New Roman" w:eastAsia="Times New Roman"/>
          <w:sz w:val="30"/>
          <w:szCs w:val="30"/>
          <w:shd w:val="clear" w:color="auto" w:fill="FFFFFF"/>
        </w:rPr>
        <w:t>0</w:t>
      </w:r>
      <w:r>
        <w:rPr>
          <w:rFonts w:hint="eastAsia" w:ascii="宋体" w:hAnsi="宋体" w:cs="宋体"/>
          <w:sz w:val="30"/>
          <w:szCs w:val="30"/>
          <w:shd w:val="clear" w:color="auto" w:fill="FFFFFF"/>
        </w:rPr>
        <w:t>万元，因公出国（境）经费没有安排，与去年预算持平。</w:t>
      </w:r>
    </w:p>
    <w:p>
      <w:pPr>
        <w:ind w:left="298" w:leftChars="142" w:firstLine="612" w:firstLineChars="204"/>
        <w:rPr>
          <w:rFonts w:ascii="Times New Roman" w:hAnsi="Times New Roman" w:eastAsia="Times New Roman"/>
          <w:sz w:val="30"/>
          <w:szCs w:val="30"/>
          <w:shd w:val="clear" w:color="auto" w:fill="FFFFFF"/>
        </w:rPr>
      </w:pPr>
      <w:r>
        <w:rPr>
          <w:rFonts w:hint="eastAsia" w:ascii="宋体" w:hAnsi="宋体" w:cs="宋体"/>
          <w:sz w:val="30"/>
          <w:szCs w:val="30"/>
          <w:shd w:val="clear" w:color="auto" w:fill="FFFFFF"/>
        </w:rPr>
        <w:t>公务用车购置及运行费</w:t>
      </w:r>
      <w:r>
        <w:rPr>
          <w:rFonts w:ascii="Times New Roman" w:hAnsi="Times New Roman" w:eastAsia="Times New Roman"/>
          <w:sz w:val="30"/>
          <w:szCs w:val="30"/>
          <w:shd w:val="clear" w:color="auto" w:fill="FFFFFF"/>
        </w:rPr>
        <w:t>0</w:t>
      </w:r>
      <w:r>
        <w:rPr>
          <w:rFonts w:hint="eastAsia" w:ascii="宋体" w:hAnsi="宋体" w:cs="宋体"/>
          <w:sz w:val="30"/>
          <w:szCs w:val="30"/>
          <w:shd w:val="clear" w:color="auto" w:fill="FFFFFF"/>
        </w:rPr>
        <w:t>万元，公务用车购置及运行费没有安排，与去年预算持平。</w:t>
      </w:r>
    </w:p>
    <w:p>
      <w:pPr>
        <w:ind w:left="298" w:leftChars="142" w:firstLine="612" w:firstLineChars="204"/>
        <w:rPr>
          <w:rFonts w:ascii="??_GB2312" w:hAnsi="??_GB2312" w:eastAsia="Times New Roman"/>
          <w:sz w:val="30"/>
          <w:szCs w:val="30"/>
        </w:rPr>
      </w:pPr>
      <w:r>
        <w:rPr>
          <w:rFonts w:hint="eastAsia" w:ascii="宋体" w:hAnsi="宋体" w:cs="宋体"/>
          <w:sz w:val="30"/>
          <w:szCs w:val="30"/>
        </w:rPr>
        <w:t>公务接待费</w:t>
      </w:r>
      <w:r>
        <w:rPr>
          <w:rFonts w:ascii="Times New Roman" w:hAnsi="Times New Roman" w:eastAsia="Times New Roman"/>
          <w:sz w:val="30"/>
          <w:szCs w:val="30"/>
          <w:shd w:val="clear" w:color="auto" w:fill="FFFFFF"/>
        </w:rPr>
        <w:t>0</w:t>
      </w:r>
      <w:r>
        <w:rPr>
          <w:rFonts w:hint="eastAsia" w:ascii="宋体" w:hAnsi="宋体" w:cs="宋体"/>
          <w:sz w:val="30"/>
          <w:szCs w:val="30"/>
          <w:shd w:val="clear" w:color="auto" w:fill="FFFFFF"/>
        </w:rPr>
        <w:t>万元，没有</w:t>
      </w:r>
      <w:r>
        <w:rPr>
          <w:rFonts w:hint="eastAsia" w:ascii="宋体" w:hAnsi="宋体" w:cs="宋体"/>
          <w:sz w:val="30"/>
          <w:szCs w:val="30"/>
        </w:rPr>
        <w:t>公务接待费用</w:t>
      </w:r>
      <w:r>
        <w:rPr>
          <w:rFonts w:hint="eastAsia" w:ascii="宋体" w:hAnsi="宋体" w:cs="宋体"/>
          <w:sz w:val="30"/>
          <w:szCs w:val="30"/>
          <w:shd w:val="clear" w:color="auto" w:fill="FFFFFF"/>
        </w:rPr>
        <w:t>，与去年预算持平。</w:t>
      </w:r>
    </w:p>
    <w:p>
      <w:pPr>
        <w:numPr>
          <w:ilvl w:val="0"/>
          <w:numId w:val="6"/>
        </w:num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关于</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w:t>
      </w:r>
      <w:r>
        <w:rPr>
          <w:rFonts w:hint="eastAsia" w:ascii="黑体" w:hAnsi="黑体" w:eastAsia="黑体"/>
          <w:sz w:val="32"/>
          <w:shd w:val="clear" w:color="auto" w:fill="FFFFFF"/>
        </w:rPr>
        <w:t>（部门）</w:t>
      </w:r>
      <w:r>
        <w:rPr>
          <w:rFonts w:ascii="仿宋_GB2312" w:hAnsi="黑体" w:eastAsia="仿宋_GB2312"/>
          <w:sz w:val="32"/>
          <w:szCs w:val="32"/>
        </w:rPr>
        <w:t>2019</w:t>
      </w:r>
      <w:r>
        <w:rPr>
          <w:rFonts w:hint="eastAsia" w:ascii="黑体" w:hAnsi="黑体" w:eastAsia="黑体"/>
          <w:sz w:val="32"/>
          <w:shd w:val="clear" w:color="auto" w:fill="FFFFFF"/>
        </w:rPr>
        <w:t>年政府性基金预算当年拨款情况说明</w:t>
      </w:r>
    </w:p>
    <w:p>
      <w:pPr>
        <w:ind w:firstLine="640"/>
        <w:jc w:val="left"/>
        <w:rPr>
          <w:rFonts w:ascii="??_GB2312" w:hAnsi="??_GB2312" w:eastAsia="Times New Roman"/>
          <w:sz w:val="30"/>
          <w:szCs w:val="30"/>
        </w:rPr>
      </w:pPr>
      <w:r>
        <w:rPr>
          <w:rFonts w:ascii="黑体" w:hAnsi="黑体" w:eastAsia="黑体"/>
          <w:sz w:val="32"/>
          <w:szCs w:val="32"/>
        </w:rPr>
        <w:t xml:space="preserve">   </w:t>
      </w:r>
      <w:r>
        <w:rPr>
          <w:rFonts w:hint="eastAsia" w:ascii="宋体" w:hAnsi="宋体" w:cs="宋体"/>
          <w:sz w:val="30"/>
          <w:szCs w:val="30"/>
        </w:rPr>
        <w:t>白沙黎族自治县</w:t>
      </w:r>
      <w:r>
        <w:rPr>
          <w:rFonts w:hint="eastAsia" w:ascii="宋体" w:hAnsi="宋体" w:cs="宋体"/>
          <w:sz w:val="32"/>
          <w:szCs w:val="32"/>
          <w:lang w:eastAsia="zh-CN"/>
        </w:rPr>
        <w:t>光雅</w:t>
      </w:r>
      <w:r>
        <w:rPr>
          <w:rFonts w:hint="eastAsia" w:ascii="宋体" w:hAnsi="宋体" w:cs="宋体"/>
          <w:sz w:val="30"/>
          <w:szCs w:val="30"/>
        </w:rPr>
        <w:t>卫生院</w:t>
      </w:r>
      <w:r>
        <w:rPr>
          <w:rFonts w:ascii="??_GB2312" w:hAnsi="??_GB2312" w:eastAsia="Times New Roman" w:cs="??_GB2312"/>
          <w:sz w:val="30"/>
          <w:szCs w:val="30"/>
        </w:rPr>
        <w:t>201</w:t>
      </w:r>
      <w:r>
        <w:rPr>
          <w:rFonts w:hint="eastAsia" w:ascii="??_GB2312" w:hAnsi="??_GB2312" w:cs="??_GB2312"/>
          <w:sz w:val="30"/>
          <w:szCs w:val="30"/>
          <w:lang w:val="en-US" w:eastAsia="zh-CN"/>
        </w:rPr>
        <w:t>9</w:t>
      </w:r>
      <w:r>
        <w:rPr>
          <w:rFonts w:hint="eastAsia" w:ascii="宋体" w:hAnsi="宋体" w:cs="宋体"/>
          <w:sz w:val="30"/>
          <w:szCs w:val="30"/>
        </w:rPr>
        <w:t>年没有政府性基金预算。</w:t>
      </w:r>
    </w:p>
    <w:p>
      <w:pPr>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w:t>
      </w:r>
      <w:r>
        <w:rPr>
          <w:rFonts w:hint="eastAsia" w:ascii="黑体" w:hAnsi="黑体" w:eastAsia="黑体"/>
          <w:sz w:val="32"/>
          <w:shd w:val="clear" w:color="auto" w:fill="FFFFFF"/>
        </w:rPr>
        <w:t>（部门）</w:t>
      </w:r>
      <w:r>
        <w:rPr>
          <w:rFonts w:ascii="仿宋_GB2312" w:hAnsi="黑体" w:eastAsia="仿宋_GB2312"/>
          <w:sz w:val="32"/>
          <w:szCs w:val="32"/>
        </w:rPr>
        <w:t>2019</w:t>
      </w:r>
      <w:r>
        <w:rPr>
          <w:rFonts w:hint="eastAsia" w:ascii="黑体" w:hAnsi="黑体" w:eastAsia="黑体"/>
          <w:sz w:val="32"/>
          <w:shd w:val="clear" w:color="auto" w:fill="FFFFFF"/>
        </w:rPr>
        <w:t>年收支预算情况的总体说明</w:t>
      </w:r>
    </w:p>
    <w:p>
      <w:pPr>
        <w:ind w:firstLine="640" w:firstLineChars="200"/>
        <w:rPr>
          <w:rFonts w:ascii="??_GB2312" w:hAnsi="黑体" w:eastAsia="Times New Roman"/>
          <w:sz w:val="32"/>
          <w:szCs w:val="32"/>
        </w:rPr>
      </w:pPr>
      <w:r>
        <w:rPr>
          <w:rFonts w:ascii="??_GB2312" w:hAnsi="黑体" w:eastAsia="Times New Roman" w:cs="??_GB2312"/>
          <w:sz w:val="32"/>
          <w:szCs w:val="32"/>
        </w:rPr>
        <w:t>按照综合预算原则，</w:t>
      </w:r>
      <w:r>
        <w:rPr>
          <w:rFonts w:hint="eastAsia" w:ascii="宋体" w:hAnsi="宋体" w:cs="宋体"/>
          <w:sz w:val="30"/>
          <w:szCs w:val="30"/>
        </w:rPr>
        <w:t>白沙黎族自治县</w:t>
      </w:r>
      <w:r>
        <w:rPr>
          <w:rFonts w:hint="eastAsia" w:ascii="宋体" w:hAnsi="宋体" w:cs="宋体"/>
          <w:sz w:val="30"/>
          <w:szCs w:val="30"/>
          <w:lang w:eastAsia="zh-CN"/>
        </w:rPr>
        <w:t>光雅</w:t>
      </w:r>
      <w:r>
        <w:rPr>
          <w:rFonts w:hint="eastAsia" w:ascii="宋体" w:hAnsi="宋体" w:cs="宋体"/>
          <w:sz w:val="30"/>
          <w:szCs w:val="30"/>
        </w:rPr>
        <w:t>卫生院</w:t>
      </w:r>
      <w:r>
        <w:rPr>
          <w:rFonts w:ascii="??_GB2312" w:hAnsi="黑体" w:eastAsia="Times New Roman" w:cs="??_GB2312"/>
          <w:sz w:val="32"/>
          <w:szCs w:val="32"/>
        </w:rPr>
        <w:t>所有收入和支出均纳入部门预算管理。</w:t>
      </w:r>
      <w:r>
        <w:rPr>
          <w:rFonts w:hint="eastAsia" w:ascii="宋体" w:hAnsi="宋体" w:cs="宋体"/>
          <w:sz w:val="30"/>
          <w:szCs w:val="30"/>
        </w:rPr>
        <w:t>收入主要是一般公共预算拨款。支出包括：社会保障和就业支出、卫生健康支出、住房保障支出。白沙黎族自治县</w:t>
      </w:r>
      <w:r>
        <w:rPr>
          <w:rFonts w:hint="eastAsia" w:ascii="宋体" w:hAnsi="宋体" w:cs="宋体"/>
          <w:sz w:val="30"/>
          <w:szCs w:val="30"/>
          <w:lang w:eastAsia="zh-CN"/>
        </w:rPr>
        <w:t>光雅</w:t>
      </w:r>
      <w:r>
        <w:rPr>
          <w:rFonts w:hint="eastAsia" w:ascii="宋体" w:hAnsi="宋体" w:cs="宋体"/>
          <w:sz w:val="30"/>
          <w:szCs w:val="30"/>
        </w:rPr>
        <w:t>卫生院（部门）</w:t>
      </w:r>
      <w:r>
        <w:rPr>
          <w:rFonts w:ascii="??_GB2312" w:hAnsi="黑体" w:eastAsia="Times New Roman"/>
          <w:sz w:val="32"/>
          <w:szCs w:val="32"/>
        </w:rPr>
        <w:t>201</w:t>
      </w:r>
      <w:r>
        <w:rPr>
          <w:rFonts w:ascii="??_GB2312" w:hAnsi="黑体"/>
          <w:sz w:val="32"/>
          <w:szCs w:val="32"/>
        </w:rPr>
        <w:t>9</w:t>
      </w:r>
      <w:r>
        <w:rPr>
          <w:rFonts w:ascii="??_GB2312" w:hAnsi="黑体" w:eastAsia="Times New Roman"/>
          <w:sz w:val="32"/>
          <w:szCs w:val="32"/>
        </w:rPr>
        <w:t>年收支总预算</w:t>
      </w:r>
      <w:r>
        <w:rPr>
          <w:rFonts w:hint="eastAsia" w:ascii="??_GB2312" w:hAnsi="黑体"/>
          <w:sz w:val="32"/>
          <w:szCs w:val="32"/>
          <w:lang w:val="en-US" w:eastAsia="zh-CN"/>
        </w:rPr>
        <w:t>168.79</w:t>
      </w:r>
      <w:r>
        <w:rPr>
          <w:rFonts w:ascii="??_GB2312" w:hAnsi="黑体" w:eastAsia="Times New Roman"/>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w:t>
      </w:r>
      <w:r>
        <w:rPr>
          <w:rFonts w:hint="eastAsia" w:ascii="黑体" w:hAnsi="黑体" w:eastAsia="黑体"/>
          <w:sz w:val="32"/>
          <w:shd w:val="clear" w:color="auto" w:fill="FFFFFF"/>
        </w:rPr>
        <w:t>（部门）</w:t>
      </w:r>
      <w:r>
        <w:rPr>
          <w:rFonts w:ascii="仿宋_GB2312" w:hAnsi="黑体" w:eastAsia="仿宋_GB2312"/>
          <w:sz w:val="32"/>
          <w:szCs w:val="32"/>
        </w:rPr>
        <w:t>2019</w:t>
      </w:r>
      <w:r>
        <w:rPr>
          <w:rFonts w:hint="eastAsia" w:ascii="黑体" w:hAnsi="黑体" w:eastAsia="黑体"/>
          <w:sz w:val="32"/>
          <w:shd w:val="clear" w:color="auto" w:fill="FFFFFF"/>
        </w:rPr>
        <w:t>年收入预算情况说明</w:t>
      </w:r>
    </w:p>
    <w:p>
      <w:pPr>
        <w:ind w:firstLine="600" w:firstLineChars="200"/>
        <w:rPr>
          <w:rFonts w:ascii="宋体" w:cs="宋体"/>
          <w:sz w:val="30"/>
          <w:szCs w:val="30"/>
        </w:rPr>
      </w:pPr>
      <w:r>
        <w:rPr>
          <w:rFonts w:hint="eastAsia" w:ascii="宋体" w:hAnsi="宋体" w:cs="宋体"/>
          <w:sz w:val="30"/>
          <w:szCs w:val="30"/>
        </w:rPr>
        <w:t>白沙黎族自治县</w:t>
      </w:r>
      <w:r>
        <w:rPr>
          <w:rFonts w:hint="eastAsia" w:ascii="宋体" w:hAnsi="宋体" w:cs="宋体"/>
          <w:sz w:val="30"/>
          <w:szCs w:val="30"/>
          <w:lang w:eastAsia="zh-CN"/>
        </w:rPr>
        <w:t>光雅</w:t>
      </w:r>
      <w:r>
        <w:rPr>
          <w:rFonts w:hint="eastAsia" w:ascii="宋体" w:hAnsi="宋体" w:cs="宋体"/>
          <w:sz w:val="30"/>
          <w:szCs w:val="30"/>
        </w:rPr>
        <w:t>卫生院（部门）</w:t>
      </w:r>
      <w:r>
        <w:rPr>
          <w:rFonts w:ascii="??_GB2312" w:hAnsi="黑体" w:eastAsia="Times New Roman"/>
          <w:sz w:val="32"/>
          <w:szCs w:val="32"/>
        </w:rPr>
        <w:t>201</w:t>
      </w:r>
      <w:r>
        <w:rPr>
          <w:rFonts w:hint="eastAsia" w:ascii="??_GB2312" w:hAnsi="黑体"/>
          <w:sz w:val="32"/>
          <w:szCs w:val="32"/>
          <w:lang w:val="en-US" w:eastAsia="zh-CN"/>
        </w:rPr>
        <w:t>9</w:t>
      </w:r>
      <w:r>
        <w:rPr>
          <w:rFonts w:ascii="??_GB2312" w:hAnsi="黑体" w:eastAsia="Times New Roman"/>
          <w:sz w:val="32"/>
          <w:szCs w:val="32"/>
        </w:rPr>
        <w:t>收入预算</w:t>
      </w:r>
      <w:r>
        <w:rPr>
          <w:rFonts w:hint="eastAsia" w:ascii="??_GB2312" w:hAnsi="黑体"/>
          <w:sz w:val="32"/>
          <w:szCs w:val="32"/>
          <w:lang w:val="en-US" w:eastAsia="zh-CN"/>
        </w:rPr>
        <w:t>168.79</w:t>
      </w:r>
      <w:r>
        <w:rPr>
          <w:rFonts w:ascii="??_GB2312" w:hAnsi="黑体" w:eastAsia="Times New Roman"/>
          <w:sz w:val="32"/>
          <w:szCs w:val="32"/>
        </w:rPr>
        <w:t>万元，</w:t>
      </w:r>
      <w:r>
        <w:rPr>
          <w:rFonts w:hint="eastAsia" w:ascii="宋体" w:hAnsi="宋体" w:cs="宋体"/>
          <w:sz w:val="30"/>
          <w:szCs w:val="30"/>
        </w:rPr>
        <w:t>其中：一般公共预算拨款收入</w:t>
      </w:r>
      <w:r>
        <w:rPr>
          <w:rFonts w:hint="eastAsia" w:ascii="宋体" w:hAnsi="宋体" w:cs="宋体"/>
          <w:sz w:val="30"/>
          <w:szCs w:val="30"/>
          <w:lang w:val="en-US" w:eastAsia="zh-CN"/>
        </w:rPr>
        <w:t>168.79</w:t>
      </w:r>
      <w:r>
        <w:rPr>
          <w:rFonts w:hint="eastAsia" w:ascii="宋体" w:hAnsi="宋体" w:cs="宋体"/>
          <w:sz w:val="30"/>
          <w:szCs w:val="30"/>
        </w:rPr>
        <w:t>万元，占</w:t>
      </w:r>
      <w:r>
        <w:rPr>
          <w:rFonts w:ascii="??_GB2312" w:hAnsi="??_GB2312" w:eastAsia="Times New Roman" w:cs="??_GB2312"/>
          <w:sz w:val="30"/>
          <w:szCs w:val="30"/>
        </w:rPr>
        <w:t>100</w:t>
      </w:r>
      <w:r>
        <w:rPr>
          <w:rFonts w:ascii="??_GB2312" w:hAnsi="??_GB2312" w:eastAsia="Times New Roman"/>
          <w:sz w:val="30"/>
          <w:szCs w:val="30"/>
        </w:rPr>
        <w:t>%</w:t>
      </w:r>
      <w:r>
        <w:rPr>
          <w:rFonts w:hint="eastAsia" w:ascii="宋体" w:hAnsi="宋体" w:cs="宋体"/>
          <w:sz w:val="30"/>
          <w:szCs w:val="30"/>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白沙黎族自治县</w:t>
      </w:r>
      <w:r>
        <w:rPr>
          <w:rFonts w:hint="eastAsia" w:ascii="黑体" w:hAnsi="黑体" w:eastAsia="黑体"/>
          <w:sz w:val="32"/>
          <w:szCs w:val="32"/>
          <w:lang w:eastAsia="zh-CN"/>
        </w:rPr>
        <w:t>光雅</w:t>
      </w:r>
      <w:r>
        <w:rPr>
          <w:rFonts w:hint="eastAsia" w:ascii="黑体" w:hAnsi="黑体" w:eastAsia="黑体"/>
          <w:sz w:val="32"/>
          <w:szCs w:val="32"/>
        </w:rPr>
        <w:t>卫生院</w:t>
      </w:r>
      <w:r>
        <w:rPr>
          <w:rFonts w:hint="eastAsia" w:ascii="黑体" w:hAnsi="黑体" w:eastAsia="黑体"/>
          <w:sz w:val="32"/>
          <w:shd w:val="clear" w:color="auto" w:fill="FFFFFF"/>
        </w:rPr>
        <w:t>（部门）</w:t>
      </w:r>
      <w:r>
        <w:rPr>
          <w:rFonts w:ascii="仿宋_GB2312" w:hAnsi="黑体" w:eastAsia="仿宋_GB2312"/>
          <w:sz w:val="32"/>
          <w:szCs w:val="32"/>
        </w:rPr>
        <w:t>2019</w:t>
      </w:r>
      <w:r>
        <w:rPr>
          <w:rFonts w:hint="eastAsia" w:ascii="黑体" w:hAnsi="黑体" w:eastAsia="黑体"/>
          <w:sz w:val="32"/>
          <w:shd w:val="clear" w:color="auto" w:fill="FFFFFF"/>
        </w:rPr>
        <w:t>年支出预算情况说明</w:t>
      </w:r>
    </w:p>
    <w:p>
      <w:pPr>
        <w:ind w:firstLine="600" w:firstLineChars="200"/>
        <w:rPr>
          <w:rFonts w:ascii="??_GB2312" w:hAnsi="黑体" w:eastAsia="Times New Roman"/>
          <w:sz w:val="32"/>
          <w:szCs w:val="32"/>
        </w:rPr>
      </w:pPr>
      <w:r>
        <w:rPr>
          <w:rFonts w:hint="eastAsia" w:ascii="宋体" w:hAnsi="宋体" w:cs="宋体"/>
          <w:sz w:val="30"/>
          <w:szCs w:val="30"/>
        </w:rPr>
        <w:t>白沙黎族自治县</w:t>
      </w:r>
      <w:r>
        <w:rPr>
          <w:rFonts w:hint="eastAsia" w:ascii="宋体" w:hAnsi="宋体" w:cs="宋体"/>
          <w:sz w:val="30"/>
          <w:szCs w:val="30"/>
          <w:lang w:eastAsia="zh-CN"/>
        </w:rPr>
        <w:t>光雅</w:t>
      </w:r>
      <w:r>
        <w:rPr>
          <w:rFonts w:hint="eastAsia" w:ascii="宋体" w:hAnsi="宋体" w:cs="宋体"/>
          <w:sz w:val="30"/>
          <w:szCs w:val="30"/>
        </w:rPr>
        <w:t>卫生院</w:t>
      </w:r>
      <w:r>
        <w:rPr>
          <w:rFonts w:ascii="??_GB2312" w:hAnsi="黑体" w:eastAsia="Times New Roman"/>
          <w:sz w:val="32"/>
          <w:szCs w:val="32"/>
        </w:rPr>
        <w:t>201</w:t>
      </w:r>
      <w:r>
        <w:rPr>
          <w:rFonts w:ascii="??_GB2312" w:hAnsi="黑体"/>
          <w:sz w:val="32"/>
          <w:szCs w:val="32"/>
        </w:rPr>
        <w:t>9</w:t>
      </w:r>
      <w:r>
        <w:rPr>
          <w:rFonts w:ascii="??_GB2312" w:hAnsi="黑体" w:eastAsia="Times New Roman"/>
          <w:sz w:val="32"/>
          <w:szCs w:val="32"/>
        </w:rPr>
        <w:t>支出预算</w:t>
      </w:r>
      <w:r>
        <w:rPr>
          <w:rFonts w:hint="eastAsia" w:ascii="??_GB2312" w:hAnsi="黑体"/>
          <w:sz w:val="32"/>
          <w:szCs w:val="32"/>
          <w:lang w:val="en-US" w:eastAsia="zh-CN"/>
        </w:rPr>
        <w:t>168.79</w:t>
      </w:r>
      <w:r>
        <w:rPr>
          <w:rFonts w:ascii="??_GB2312" w:hAnsi="黑体" w:eastAsia="Times New Roman"/>
          <w:sz w:val="32"/>
          <w:szCs w:val="32"/>
        </w:rPr>
        <w:t>万元，其中：基本支出</w:t>
      </w:r>
      <w:r>
        <w:rPr>
          <w:rFonts w:hint="eastAsia" w:ascii="??_GB2312" w:hAnsi="黑体"/>
          <w:sz w:val="32"/>
          <w:szCs w:val="32"/>
          <w:lang w:val="en-US" w:eastAsia="zh-CN"/>
        </w:rPr>
        <w:t>168.79</w:t>
      </w:r>
      <w:r>
        <w:rPr>
          <w:rFonts w:ascii="??_GB2312" w:hAnsi="黑体" w:eastAsia="Times New Roman"/>
          <w:sz w:val="32"/>
          <w:szCs w:val="32"/>
        </w:rPr>
        <w:t>万元，占</w:t>
      </w:r>
      <w:r>
        <w:rPr>
          <w:rFonts w:ascii="??_GB2312" w:hAnsi="黑体" w:eastAsia="Times New Roman" w:cs="??_GB2312"/>
          <w:sz w:val="32"/>
          <w:szCs w:val="32"/>
        </w:rPr>
        <w:t>100</w:t>
      </w:r>
      <w:r>
        <w:rPr>
          <w:rFonts w:ascii="??_GB2312" w:hAnsi="黑体" w:eastAsia="Times New Roman"/>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00" w:firstLineChars="200"/>
        <w:jc w:val="left"/>
        <w:rPr>
          <w:rFonts w:ascii="??_GB2312" w:hAnsi="??_GB2312" w:eastAsia="Times New Roman"/>
          <w:sz w:val="30"/>
          <w:szCs w:val="30"/>
        </w:rPr>
      </w:pPr>
      <w:r>
        <w:rPr>
          <w:rFonts w:ascii="??_GB2312" w:hAnsi="??_GB2312" w:eastAsia="Times New Roman" w:cs="??_GB2312"/>
          <w:sz w:val="30"/>
          <w:szCs w:val="30"/>
        </w:rPr>
        <w:t>201</w:t>
      </w:r>
      <w:r>
        <w:rPr>
          <w:rFonts w:ascii="??_GB2312" w:hAnsi="??_GB2312" w:cs="??_GB2312"/>
          <w:sz w:val="30"/>
          <w:szCs w:val="30"/>
        </w:rPr>
        <w:t>9</w:t>
      </w:r>
      <w:r>
        <w:rPr>
          <w:rFonts w:hint="eastAsia" w:ascii="宋体" w:hAnsi="宋体" w:cs="宋体"/>
          <w:sz w:val="30"/>
          <w:szCs w:val="30"/>
        </w:rPr>
        <w:t>年白沙黎族自治县</w:t>
      </w:r>
      <w:r>
        <w:rPr>
          <w:rFonts w:hint="eastAsia" w:ascii="宋体" w:hAnsi="宋体" w:cs="宋体"/>
          <w:sz w:val="30"/>
          <w:szCs w:val="30"/>
          <w:lang w:eastAsia="zh-CN"/>
        </w:rPr>
        <w:t>光雅</w:t>
      </w:r>
      <w:r>
        <w:rPr>
          <w:rFonts w:hint="eastAsia" w:ascii="宋体" w:hAnsi="宋体" w:cs="宋体"/>
          <w:sz w:val="30"/>
          <w:szCs w:val="30"/>
        </w:rPr>
        <w:t>卫生院的机关运行经费预算为</w:t>
      </w:r>
      <w:r>
        <w:rPr>
          <w:rFonts w:hint="eastAsia" w:ascii="宋体" w:hAnsi="宋体" w:cs="宋体"/>
          <w:sz w:val="30"/>
          <w:szCs w:val="30"/>
          <w:lang w:val="en-US" w:eastAsia="zh-CN"/>
        </w:rPr>
        <w:t>2.74</w:t>
      </w:r>
      <w:r>
        <w:rPr>
          <w:rFonts w:hint="eastAsia" w:ascii="宋体" w:hAnsi="宋体" w:cs="宋体"/>
          <w:sz w:val="30"/>
          <w:szCs w:val="30"/>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450" w:firstLineChars="150"/>
        <w:rPr>
          <w:rFonts w:ascii="??_GB2312" w:hAnsi="??_GB2312" w:eastAsia="Times New Roman"/>
          <w:sz w:val="30"/>
          <w:szCs w:val="30"/>
        </w:rPr>
      </w:pPr>
      <w:r>
        <w:rPr>
          <w:rFonts w:ascii="??_GB2312" w:hAnsi="??_GB2312" w:eastAsia="Times New Roman" w:cs="??_GB2312"/>
          <w:sz w:val="30"/>
          <w:szCs w:val="30"/>
        </w:rPr>
        <w:t>201</w:t>
      </w:r>
      <w:r>
        <w:rPr>
          <w:rFonts w:ascii="??_GB2312" w:hAnsi="??_GB2312" w:cs="??_GB2312"/>
          <w:sz w:val="30"/>
          <w:szCs w:val="30"/>
        </w:rPr>
        <w:t>9</w:t>
      </w:r>
      <w:r>
        <w:rPr>
          <w:rFonts w:hint="eastAsia" w:ascii="宋体" w:hAnsi="宋体" w:cs="宋体"/>
          <w:sz w:val="30"/>
          <w:szCs w:val="30"/>
        </w:rPr>
        <w:t>年白沙黎族自治县</w:t>
      </w:r>
      <w:r>
        <w:rPr>
          <w:rFonts w:hint="eastAsia" w:ascii="宋体" w:hAnsi="宋体" w:cs="宋体"/>
          <w:sz w:val="30"/>
          <w:szCs w:val="30"/>
          <w:lang w:eastAsia="zh-CN"/>
        </w:rPr>
        <w:t>光雅</w:t>
      </w:r>
      <w:r>
        <w:rPr>
          <w:rFonts w:hint="eastAsia" w:ascii="宋体" w:hAnsi="宋体" w:cs="宋体"/>
          <w:sz w:val="30"/>
          <w:szCs w:val="30"/>
        </w:rPr>
        <w:t>卫生院政府采购预算总额没有。</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00" w:firstLineChars="200"/>
        <w:rPr>
          <w:rFonts w:ascii="宋体" w:cs="宋体"/>
          <w:sz w:val="30"/>
          <w:szCs w:val="30"/>
        </w:rPr>
      </w:pPr>
      <w:r>
        <w:rPr>
          <w:rFonts w:ascii="??_GB2312" w:hAnsi="??_GB2312" w:eastAsia="Times New Roman"/>
          <w:sz w:val="30"/>
          <w:szCs w:val="30"/>
        </w:rPr>
        <w:t>201</w:t>
      </w:r>
      <w:r>
        <w:rPr>
          <w:rFonts w:ascii="??_GB2312" w:hAnsi="??_GB2312"/>
          <w:sz w:val="30"/>
          <w:szCs w:val="30"/>
        </w:rPr>
        <w:t>9</w:t>
      </w:r>
      <w:r>
        <w:rPr>
          <w:rFonts w:hint="eastAsia" w:ascii="宋体" w:hAnsi="宋体" w:cs="宋体"/>
          <w:sz w:val="30"/>
          <w:szCs w:val="30"/>
        </w:rPr>
        <w:t>白沙黎族自治县</w:t>
      </w:r>
      <w:r>
        <w:rPr>
          <w:rFonts w:hint="eastAsia" w:ascii="宋体" w:hAnsi="宋体" w:cs="宋体"/>
          <w:sz w:val="30"/>
          <w:szCs w:val="30"/>
          <w:lang w:eastAsia="zh-CN"/>
        </w:rPr>
        <w:t>光雅</w:t>
      </w:r>
      <w:r>
        <w:rPr>
          <w:rFonts w:hint="eastAsia" w:ascii="宋体" w:hAnsi="宋体" w:cs="宋体"/>
          <w:sz w:val="30"/>
          <w:szCs w:val="30"/>
        </w:rPr>
        <w:t>卫生院本级</w:t>
      </w:r>
      <w:r>
        <w:rPr>
          <w:rFonts w:hint="eastAsia" w:ascii="楷体" w:hAnsi="楷体" w:eastAsia="楷体"/>
          <w:sz w:val="30"/>
          <w:szCs w:val="30"/>
        </w:rPr>
        <w:t>没有国有资产</w:t>
      </w:r>
      <w:r>
        <w:rPr>
          <w:rFonts w:hint="eastAsia" w:ascii="宋体" w:hAnsi="宋体" w:cs="宋体"/>
          <w:sz w:val="30"/>
          <w:szCs w:val="30"/>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450" w:firstLineChars="150"/>
        <w:rPr>
          <w:rFonts w:ascii="??_GB2312" w:hAnsi="??_GB2312" w:eastAsia="Times New Roman"/>
          <w:sz w:val="30"/>
          <w:szCs w:val="30"/>
        </w:rPr>
      </w:pPr>
      <w:r>
        <w:rPr>
          <w:rFonts w:ascii="??_GB2312" w:hAnsi="??_GB2312" w:eastAsia="Times New Roman" w:cs="??_GB2312"/>
          <w:sz w:val="30"/>
          <w:szCs w:val="30"/>
        </w:rPr>
        <w:t>201</w:t>
      </w:r>
      <w:r>
        <w:rPr>
          <w:rFonts w:ascii="??_GB2312" w:hAnsi="??_GB2312" w:cs="??_GB2312"/>
          <w:sz w:val="30"/>
          <w:szCs w:val="30"/>
        </w:rPr>
        <w:t>9</w:t>
      </w:r>
      <w:r>
        <w:rPr>
          <w:rFonts w:hint="eastAsia" w:ascii="宋体" w:hAnsi="宋体" w:cs="宋体"/>
          <w:sz w:val="30"/>
          <w:szCs w:val="30"/>
        </w:rPr>
        <w:t>年白沙黎族自治县</w:t>
      </w:r>
      <w:r>
        <w:rPr>
          <w:rFonts w:hint="eastAsia" w:ascii="宋体" w:hAnsi="宋体" w:cs="宋体"/>
          <w:sz w:val="30"/>
          <w:szCs w:val="30"/>
          <w:lang w:eastAsia="zh-CN"/>
        </w:rPr>
        <w:t>光雅</w:t>
      </w:r>
      <w:r>
        <w:rPr>
          <w:rFonts w:hint="eastAsia" w:ascii="宋体" w:hAnsi="宋体" w:cs="宋体"/>
          <w:sz w:val="30"/>
          <w:szCs w:val="30"/>
        </w:rPr>
        <w:t>卫生院没有项目实行绩效目标管理。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资产</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rPr>
        <w:t>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hint="eastAsia" w:ascii="仿宋_GB2312" w:hAnsi="宋体" w:eastAsia="仿宋_GB2312" w:cs="宋体"/>
          <w:color w:val="000000"/>
          <w:kern w:val="0"/>
          <w:sz w:val="32"/>
          <w:szCs w:val="30"/>
        </w:rPr>
      </w:pP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CB33A1"/>
    <w:multiLevelType w:val="singleLevel"/>
    <w:tmpl w:val="5ACB33A1"/>
    <w:lvl w:ilvl="0" w:tentative="0">
      <w:start w:val="5"/>
      <w:numFmt w:val="chineseCounting"/>
      <w:suff w:val="nothing"/>
      <w:lvlText w:val="%1、"/>
      <w:lvlJc w:val="left"/>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1326C1"/>
    <w:rsid w:val="00173B57"/>
    <w:rsid w:val="002530AD"/>
    <w:rsid w:val="00293316"/>
    <w:rsid w:val="002956BC"/>
    <w:rsid w:val="002A59FA"/>
    <w:rsid w:val="002E73B0"/>
    <w:rsid w:val="00331F2C"/>
    <w:rsid w:val="003847B6"/>
    <w:rsid w:val="003B09A7"/>
    <w:rsid w:val="00450C78"/>
    <w:rsid w:val="004522A5"/>
    <w:rsid w:val="00470B37"/>
    <w:rsid w:val="00474F12"/>
    <w:rsid w:val="004802A6"/>
    <w:rsid w:val="004A1C49"/>
    <w:rsid w:val="004B5A4E"/>
    <w:rsid w:val="00525863"/>
    <w:rsid w:val="00537B3F"/>
    <w:rsid w:val="0059423F"/>
    <w:rsid w:val="005C0420"/>
    <w:rsid w:val="005E1D06"/>
    <w:rsid w:val="00615969"/>
    <w:rsid w:val="00640059"/>
    <w:rsid w:val="006871F7"/>
    <w:rsid w:val="006B1FB3"/>
    <w:rsid w:val="00737E6E"/>
    <w:rsid w:val="0075151D"/>
    <w:rsid w:val="00786240"/>
    <w:rsid w:val="00793A7F"/>
    <w:rsid w:val="0079705F"/>
    <w:rsid w:val="007B3322"/>
    <w:rsid w:val="007D1175"/>
    <w:rsid w:val="007E4EAF"/>
    <w:rsid w:val="007E6F69"/>
    <w:rsid w:val="007F7FC6"/>
    <w:rsid w:val="0085490A"/>
    <w:rsid w:val="008B6CDB"/>
    <w:rsid w:val="009262C2"/>
    <w:rsid w:val="00926751"/>
    <w:rsid w:val="00947538"/>
    <w:rsid w:val="009901C7"/>
    <w:rsid w:val="00995DA5"/>
    <w:rsid w:val="009F52FB"/>
    <w:rsid w:val="00A545A0"/>
    <w:rsid w:val="00AD4A48"/>
    <w:rsid w:val="00B12A3A"/>
    <w:rsid w:val="00B75CCC"/>
    <w:rsid w:val="00B94345"/>
    <w:rsid w:val="00C06BBF"/>
    <w:rsid w:val="00C75A4B"/>
    <w:rsid w:val="00C91D51"/>
    <w:rsid w:val="00CA7DBE"/>
    <w:rsid w:val="00CD7757"/>
    <w:rsid w:val="00CF4846"/>
    <w:rsid w:val="00D10FC8"/>
    <w:rsid w:val="00DC65EF"/>
    <w:rsid w:val="00DD3FD8"/>
    <w:rsid w:val="00E3389C"/>
    <w:rsid w:val="00E73A4A"/>
    <w:rsid w:val="00EC5145"/>
    <w:rsid w:val="00ED50D0"/>
    <w:rsid w:val="00ED6580"/>
    <w:rsid w:val="00F338B9"/>
    <w:rsid w:val="00F91B44"/>
    <w:rsid w:val="00FB0A31"/>
    <w:rsid w:val="00FB445A"/>
    <w:rsid w:val="01AC4E3B"/>
    <w:rsid w:val="02FE22ED"/>
    <w:rsid w:val="04FE7834"/>
    <w:rsid w:val="081C6E4E"/>
    <w:rsid w:val="09D47D16"/>
    <w:rsid w:val="128A376E"/>
    <w:rsid w:val="28A81D13"/>
    <w:rsid w:val="309760BD"/>
    <w:rsid w:val="318C6CAE"/>
    <w:rsid w:val="34B33553"/>
    <w:rsid w:val="35A76647"/>
    <w:rsid w:val="48CC6BF3"/>
    <w:rsid w:val="492E3414"/>
    <w:rsid w:val="58C27989"/>
    <w:rsid w:val="5D832270"/>
    <w:rsid w:val="657D3305"/>
    <w:rsid w:val="677978C7"/>
    <w:rsid w:val="773776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561</Words>
  <Characters>3201</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2019-04-03T01:30:46Z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