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6DB" w:rsidRDefault="00AE06DB">
      <w:pPr>
        <w:rPr>
          <w:sz w:val="84"/>
          <w:szCs w:val="84"/>
          <w:u w:val="single"/>
        </w:rPr>
      </w:pPr>
    </w:p>
    <w:p w:rsidR="00AE06DB" w:rsidRDefault="00AE06DB">
      <w:pPr>
        <w:rPr>
          <w:sz w:val="84"/>
          <w:szCs w:val="84"/>
          <w:u w:val="single"/>
        </w:rPr>
      </w:pPr>
    </w:p>
    <w:p w:rsidR="00AE06DB" w:rsidRDefault="00AE06DB">
      <w:pPr>
        <w:rPr>
          <w:sz w:val="84"/>
          <w:szCs w:val="84"/>
          <w:u w:val="single"/>
        </w:rPr>
      </w:pPr>
    </w:p>
    <w:p w:rsidR="00AE06DB" w:rsidRDefault="00AE06DB">
      <w:pPr>
        <w:rPr>
          <w:sz w:val="84"/>
          <w:szCs w:val="84"/>
          <w:u w:val="single"/>
        </w:rPr>
      </w:pPr>
    </w:p>
    <w:p w:rsidR="00AE06DB" w:rsidRPr="001426F0" w:rsidRDefault="00A05CF1">
      <w:pPr>
        <w:jc w:val="center"/>
        <w:rPr>
          <w:sz w:val="72"/>
          <w:szCs w:val="72"/>
        </w:rPr>
      </w:pPr>
      <w:r>
        <w:rPr>
          <w:rFonts w:hint="eastAsia"/>
          <w:sz w:val="72"/>
          <w:szCs w:val="72"/>
        </w:rPr>
        <w:t>2021</w:t>
      </w:r>
      <w:r w:rsidR="001F6184" w:rsidRPr="001426F0">
        <w:rPr>
          <w:rFonts w:hint="eastAsia"/>
          <w:sz w:val="72"/>
          <w:szCs w:val="72"/>
        </w:rPr>
        <w:t>年</w:t>
      </w:r>
      <w:r w:rsidR="0067287F" w:rsidRPr="001426F0">
        <w:rPr>
          <w:rFonts w:hint="eastAsia"/>
          <w:sz w:val="72"/>
          <w:szCs w:val="72"/>
        </w:rPr>
        <w:t>白沙黎族自治县芙蓉田学校</w:t>
      </w:r>
      <w:r w:rsidR="001F6184" w:rsidRPr="001426F0">
        <w:rPr>
          <w:rFonts w:hint="eastAsia"/>
          <w:sz w:val="72"/>
          <w:szCs w:val="72"/>
        </w:rPr>
        <w:t>部门预算</w:t>
      </w:r>
      <w:r w:rsidR="0067287F" w:rsidRPr="001426F0">
        <w:rPr>
          <w:rFonts w:hint="eastAsia"/>
          <w:sz w:val="72"/>
          <w:szCs w:val="72"/>
        </w:rPr>
        <w:t>说明</w:t>
      </w:r>
    </w:p>
    <w:p w:rsidR="00AE06DB" w:rsidRPr="001426F0" w:rsidRDefault="00AE06DB">
      <w:pPr>
        <w:ind w:firstLine="1680"/>
        <w:jc w:val="center"/>
        <w:rPr>
          <w:sz w:val="72"/>
          <w:szCs w:val="72"/>
        </w:rPr>
      </w:pPr>
    </w:p>
    <w:p w:rsidR="00AE06DB" w:rsidRDefault="00AE06DB">
      <w:pPr>
        <w:ind w:firstLine="1680"/>
        <w:jc w:val="center"/>
        <w:rPr>
          <w:sz w:val="84"/>
          <w:szCs w:val="84"/>
        </w:rPr>
      </w:pPr>
    </w:p>
    <w:p w:rsidR="00AE06DB" w:rsidRDefault="00AE06DB">
      <w:pPr>
        <w:ind w:firstLine="1680"/>
        <w:jc w:val="center"/>
        <w:rPr>
          <w:sz w:val="84"/>
          <w:szCs w:val="84"/>
        </w:rPr>
      </w:pPr>
    </w:p>
    <w:p w:rsidR="00AE06DB" w:rsidRDefault="00AE06DB">
      <w:pPr>
        <w:ind w:firstLine="1680"/>
        <w:jc w:val="center"/>
        <w:rPr>
          <w:sz w:val="84"/>
          <w:szCs w:val="84"/>
        </w:rPr>
      </w:pPr>
    </w:p>
    <w:p w:rsidR="00AE06DB" w:rsidRDefault="00AE06DB">
      <w:pPr>
        <w:ind w:firstLine="1680"/>
        <w:jc w:val="center"/>
        <w:rPr>
          <w:sz w:val="84"/>
          <w:szCs w:val="84"/>
        </w:rPr>
      </w:pPr>
    </w:p>
    <w:p w:rsidR="00AE06DB" w:rsidRDefault="00AE06DB">
      <w:pPr>
        <w:rPr>
          <w:sz w:val="84"/>
          <w:szCs w:val="84"/>
        </w:rPr>
      </w:pPr>
    </w:p>
    <w:p w:rsidR="00AE06DB" w:rsidRDefault="001F6184">
      <w:pPr>
        <w:jc w:val="center"/>
        <w:rPr>
          <w:rFonts w:ascii="黑体" w:eastAsia="黑体" w:hAnsi="黑体"/>
          <w:sz w:val="52"/>
          <w:szCs w:val="52"/>
        </w:rPr>
      </w:pPr>
      <w:r>
        <w:rPr>
          <w:rFonts w:ascii="黑体" w:eastAsia="黑体" w:hAnsi="黑体" w:hint="eastAsia"/>
          <w:sz w:val="52"/>
          <w:szCs w:val="52"/>
        </w:rPr>
        <w:lastRenderedPageBreak/>
        <w:t>目录</w:t>
      </w:r>
    </w:p>
    <w:p w:rsidR="00AE06DB" w:rsidRDefault="001F6184">
      <w:pPr>
        <w:pStyle w:val="a5"/>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sidRPr="00F91EC4">
        <w:rPr>
          <w:rFonts w:ascii="仿宋_GB2312" w:eastAsia="仿宋_GB2312" w:hAnsi="黑体" w:cs="仿宋_GB2312" w:hint="eastAsia"/>
          <w:sz w:val="30"/>
          <w:szCs w:val="30"/>
        </w:rPr>
        <w:t xml:space="preserve"> </w:t>
      </w:r>
      <w:r w:rsidR="006C27EE" w:rsidRPr="00F91EC4">
        <w:rPr>
          <w:rFonts w:ascii="仿宋_GB2312" w:eastAsia="仿宋_GB2312" w:hAnsi="黑体" w:cs="仿宋_GB2312" w:hint="eastAsia"/>
          <w:sz w:val="30"/>
          <w:szCs w:val="30"/>
        </w:rPr>
        <w:t>白沙黎族自治县芙蓉田学校</w:t>
      </w:r>
      <w:r>
        <w:rPr>
          <w:rFonts w:ascii="黑体" w:eastAsia="黑体" w:hAnsi="黑体" w:hint="eastAsia"/>
          <w:sz w:val="32"/>
          <w:szCs w:val="32"/>
        </w:rPr>
        <w:t>（部门）概况</w:t>
      </w:r>
    </w:p>
    <w:p w:rsidR="00AE06DB" w:rsidRDefault="001F6184">
      <w:pPr>
        <w:pStyle w:val="a5"/>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AE06DB" w:rsidRDefault="001F6184">
      <w:pPr>
        <w:pStyle w:val="a5"/>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AE06DB" w:rsidRDefault="001F6184">
      <w:pPr>
        <w:pStyle w:val="a5"/>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sidR="006C27EE" w:rsidRPr="00F91EC4">
        <w:rPr>
          <w:rFonts w:ascii="仿宋_GB2312" w:eastAsia="仿宋_GB2312" w:hAnsi="黑体" w:cs="仿宋_GB2312" w:hint="eastAsia"/>
          <w:sz w:val="30"/>
          <w:szCs w:val="30"/>
        </w:rPr>
        <w:t>白沙黎族自治县芙蓉田学校</w:t>
      </w:r>
      <w:r>
        <w:rPr>
          <w:rFonts w:ascii="黑体" w:eastAsia="黑体" w:hAnsi="黑体" w:hint="eastAsia"/>
          <w:sz w:val="32"/>
          <w:szCs w:val="32"/>
        </w:rPr>
        <w:t>（部门）</w:t>
      </w:r>
      <w:r w:rsidR="006C27EE" w:rsidRPr="00F91EC4">
        <w:rPr>
          <w:rFonts w:ascii="仿宋_GB2312" w:eastAsia="仿宋_GB2312" w:hAnsi="黑体" w:cs="仿宋_GB2312" w:hint="eastAsia"/>
          <w:sz w:val="30"/>
          <w:szCs w:val="30"/>
        </w:rPr>
        <w:t>202</w:t>
      </w:r>
      <w:r w:rsidR="00A05CF1">
        <w:rPr>
          <w:rFonts w:ascii="仿宋_GB2312" w:eastAsia="仿宋_GB2312" w:hAnsi="黑体" w:cs="仿宋_GB2312" w:hint="eastAsia"/>
          <w:sz w:val="30"/>
          <w:szCs w:val="30"/>
        </w:rPr>
        <w:t>1</w:t>
      </w:r>
      <w:r>
        <w:rPr>
          <w:rFonts w:ascii="黑体" w:eastAsia="黑体" w:hAnsi="黑体" w:hint="eastAsia"/>
          <w:sz w:val="32"/>
          <w:szCs w:val="32"/>
        </w:rPr>
        <w:t>年部门预算表</w:t>
      </w:r>
    </w:p>
    <w:p w:rsidR="00AE06DB" w:rsidRDefault="001F6184">
      <w:pPr>
        <w:pStyle w:val="a5"/>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AE06DB" w:rsidRDefault="001F6184">
      <w:pPr>
        <w:pStyle w:val="a5"/>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AE06DB" w:rsidRDefault="001F6184">
      <w:pPr>
        <w:pStyle w:val="a5"/>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AE06DB" w:rsidRDefault="001F6184">
      <w:pPr>
        <w:pStyle w:val="a5"/>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AE06DB" w:rsidRDefault="001F6184">
      <w:pPr>
        <w:pStyle w:val="a5"/>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A05CF1" w:rsidRPr="00A05CF1" w:rsidRDefault="00A05CF1" w:rsidP="00A05CF1">
      <w:pPr>
        <w:pStyle w:val="a5"/>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AE06DB" w:rsidRDefault="001F6184">
      <w:pPr>
        <w:pStyle w:val="a5"/>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w:t>
      </w:r>
      <w:r w:rsidR="00A05CF1">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收支总表</w:t>
      </w:r>
    </w:p>
    <w:p w:rsidR="00AE06DB" w:rsidRDefault="001F6184">
      <w:pPr>
        <w:pStyle w:val="a5"/>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w:t>
      </w:r>
      <w:r w:rsidR="00A05CF1">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收入总表</w:t>
      </w:r>
    </w:p>
    <w:p w:rsidR="00AE06DB" w:rsidRPr="00683FCC" w:rsidRDefault="001F6184" w:rsidP="00683FCC">
      <w:pPr>
        <w:pStyle w:val="a5"/>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w:t>
      </w:r>
      <w:r w:rsidR="00A05CF1">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支出总表</w:t>
      </w:r>
    </w:p>
    <w:p w:rsidR="00AE06DB" w:rsidRDefault="001F6184">
      <w:pPr>
        <w:pStyle w:val="a5"/>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AE06DB" w:rsidRDefault="001F6184">
      <w:pPr>
        <w:pStyle w:val="a5"/>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sidR="00FC3DF0">
        <w:rPr>
          <w:rFonts w:ascii="仿宋_GB2312" w:eastAsia="仿宋_GB2312" w:hAnsi="黑体" w:cs="仿宋_GB2312" w:hint="eastAsia"/>
          <w:sz w:val="32"/>
          <w:szCs w:val="32"/>
        </w:rPr>
        <w:t>白沙黎族自治县芙蓉田学校</w:t>
      </w:r>
      <w:r>
        <w:rPr>
          <w:rFonts w:ascii="黑体" w:eastAsia="黑体" w:hAnsi="黑体" w:hint="eastAsia"/>
          <w:sz w:val="32"/>
          <w:szCs w:val="32"/>
        </w:rPr>
        <w:t>（部门）</w:t>
      </w:r>
      <w:r w:rsidR="00FC3DF0">
        <w:rPr>
          <w:rFonts w:ascii="仿宋_GB2312" w:eastAsia="仿宋_GB2312" w:hAnsi="黑体" w:cs="仿宋_GB2312" w:hint="eastAsia"/>
          <w:sz w:val="32"/>
          <w:szCs w:val="32"/>
        </w:rPr>
        <w:t>202</w:t>
      </w:r>
      <w:r w:rsidR="001F1D37">
        <w:rPr>
          <w:rFonts w:ascii="仿宋_GB2312" w:eastAsia="仿宋_GB2312" w:hAnsi="黑体" w:cs="仿宋_GB2312" w:hint="eastAsia"/>
          <w:sz w:val="32"/>
          <w:szCs w:val="32"/>
        </w:rPr>
        <w:t>1</w:t>
      </w:r>
      <w:r>
        <w:rPr>
          <w:rFonts w:ascii="黑体" w:eastAsia="黑体" w:hAnsi="黑体" w:hint="eastAsia"/>
          <w:sz w:val="32"/>
          <w:szCs w:val="32"/>
        </w:rPr>
        <w:t>年部门预算情况说明</w:t>
      </w:r>
    </w:p>
    <w:p w:rsidR="00AE06DB" w:rsidRDefault="001F6184">
      <w:pPr>
        <w:pStyle w:val="a5"/>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AE06DB" w:rsidRDefault="00AE06DB">
      <w:pPr>
        <w:pStyle w:val="a5"/>
        <w:ind w:left="1320" w:firstLineChars="0" w:firstLine="0"/>
        <w:jc w:val="left"/>
        <w:rPr>
          <w:rFonts w:ascii="黑体" w:eastAsia="黑体" w:hAnsi="黑体"/>
          <w:sz w:val="32"/>
          <w:szCs w:val="32"/>
        </w:rPr>
      </w:pPr>
    </w:p>
    <w:p w:rsidR="00AE06DB" w:rsidRDefault="00AE06DB">
      <w:pPr>
        <w:pStyle w:val="a5"/>
        <w:ind w:left="1320" w:firstLineChars="0" w:firstLine="0"/>
        <w:jc w:val="left"/>
        <w:rPr>
          <w:rFonts w:ascii="黑体" w:eastAsia="黑体" w:hAnsi="黑体"/>
          <w:sz w:val="32"/>
          <w:szCs w:val="32"/>
        </w:rPr>
      </w:pPr>
    </w:p>
    <w:p w:rsidR="00AE06DB" w:rsidRDefault="00AE06DB">
      <w:pPr>
        <w:pStyle w:val="a5"/>
        <w:ind w:left="1320" w:firstLineChars="0" w:firstLine="0"/>
        <w:jc w:val="left"/>
        <w:rPr>
          <w:rFonts w:ascii="黑体" w:eastAsia="黑体" w:hAnsi="黑体"/>
          <w:sz w:val="32"/>
          <w:szCs w:val="32"/>
        </w:rPr>
      </w:pPr>
    </w:p>
    <w:p w:rsidR="00AE06DB" w:rsidRDefault="00AE06DB">
      <w:pPr>
        <w:pStyle w:val="a5"/>
        <w:ind w:left="1320" w:firstLineChars="0" w:firstLine="0"/>
        <w:jc w:val="left"/>
        <w:rPr>
          <w:rFonts w:ascii="黑体" w:eastAsia="黑体" w:hAnsi="黑体"/>
          <w:sz w:val="32"/>
          <w:szCs w:val="32"/>
        </w:rPr>
      </w:pPr>
    </w:p>
    <w:p w:rsidR="00AE06DB" w:rsidRDefault="001F6184">
      <w:pPr>
        <w:pStyle w:val="a5"/>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t xml:space="preserve">  </w:t>
      </w:r>
      <w:r w:rsidR="0026203D" w:rsidRPr="00F91EC4">
        <w:rPr>
          <w:rFonts w:ascii="仿宋_GB2312" w:eastAsia="仿宋_GB2312" w:hAnsi="黑体" w:cs="仿宋_GB2312" w:hint="eastAsia"/>
          <w:sz w:val="30"/>
          <w:szCs w:val="30"/>
        </w:rPr>
        <w:t>白沙黎族自治县芙蓉田学校</w:t>
      </w:r>
      <w:r w:rsidRPr="00F91EC4">
        <w:rPr>
          <w:rFonts w:ascii="黑体" w:eastAsia="黑体" w:hAnsi="黑体" w:hint="eastAsia"/>
          <w:sz w:val="30"/>
          <w:szCs w:val="30"/>
        </w:rPr>
        <w:t>（部门）</w:t>
      </w:r>
      <w:r>
        <w:rPr>
          <w:rFonts w:ascii="黑体" w:eastAsia="黑体" w:hAnsi="黑体" w:hint="eastAsia"/>
          <w:sz w:val="32"/>
          <w:szCs w:val="32"/>
        </w:rPr>
        <w:t>概况</w:t>
      </w:r>
    </w:p>
    <w:p w:rsidR="00AE06DB" w:rsidRDefault="00AE06DB">
      <w:pPr>
        <w:jc w:val="left"/>
        <w:rPr>
          <w:rFonts w:ascii="仿宋_GB2312" w:eastAsia="仿宋_GB2312" w:hAnsi="仿宋_GB2312" w:cs="仿宋_GB2312"/>
          <w:sz w:val="32"/>
          <w:szCs w:val="32"/>
        </w:rPr>
      </w:pPr>
    </w:p>
    <w:p w:rsidR="00AE06DB" w:rsidRDefault="001F6184">
      <w:pPr>
        <w:pStyle w:val="a5"/>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AE06DB" w:rsidRPr="00C138B6" w:rsidRDefault="00A42C06" w:rsidP="00A42C06">
      <w:pPr>
        <w:ind w:leftChars="50" w:left="105" w:firstLineChars="400" w:firstLine="1200"/>
        <w:jc w:val="left"/>
        <w:rPr>
          <w:rFonts w:ascii="仿宋_GB2312" w:eastAsia="仿宋_GB2312" w:hAnsi="黑体" w:cs="仿宋_GB2312"/>
          <w:sz w:val="30"/>
          <w:szCs w:val="30"/>
        </w:rPr>
      </w:pPr>
      <w:r w:rsidRPr="00C138B6">
        <w:rPr>
          <w:rFonts w:ascii="仿宋_GB2312" w:eastAsia="仿宋_GB2312" w:hAnsi="黑体" w:cs="仿宋_GB2312" w:hint="eastAsia"/>
          <w:sz w:val="30"/>
          <w:szCs w:val="30"/>
        </w:rPr>
        <w:t>白沙黎族自治县芙蓉田学校是教育局下属的二级教育事业单位，是一所九年一贯制学校，实施中小学义务教育，促进基础教育发展。组织教育教学、科学研究活动，保证教育教学质量。维护教职工利益，保障教职工合法权益，以教职工和学生的人生幸福和生命质量作重点。</w:t>
      </w:r>
    </w:p>
    <w:p w:rsidR="00AE06DB" w:rsidRDefault="001F6184">
      <w:pPr>
        <w:pStyle w:val="a5"/>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p>
    <w:p w:rsidR="00AE06DB" w:rsidRPr="00C138B6" w:rsidRDefault="001F6184" w:rsidP="00C138B6">
      <w:pPr>
        <w:ind w:firstLineChars="300" w:firstLine="900"/>
        <w:jc w:val="left"/>
        <w:rPr>
          <w:rFonts w:ascii="仿宋_GB2312" w:eastAsia="仿宋_GB2312" w:hAnsi="黑体" w:cs="仿宋_GB2312"/>
          <w:sz w:val="30"/>
          <w:szCs w:val="30"/>
        </w:rPr>
      </w:pPr>
      <w:r w:rsidRPr="00C138B6">
        <w:rPr>
          <w:rFonts w:ascii="仿宋_GB2312" w:eastAsia="仿宋_GB2312" w:hAnsi="黑体" w:cs="仿宋_GB2312" w:hint="eastAsia"/>
          <w:sz w:val="30"/>
          <w:szCs w:val="30"/>
        </w:rPr>
        <w:t>纳入</w:t>
      </w:r>
      <w:r w:rsidR="00616BFE" w:rsidRPr="00C138B6">
        <w:rPr>
          <w:rFonts w:ascii="仿宋_GB2312" w:eastAsia="仿宋_GB2312" w:hAnsi="黑体" w:cs="仿宋_GB2312" w:hint="eastAsia"/>
          <w:sz w:val="30"/>
          <w:szCs w:val="30"/>
        </w:rPr>
        <w:t>白沙黎族自治县芙蓉田学校</w:t>
      </w:r>
      <w:r w:rsidRPr="00C138B6">
        <w:rPr>
          <w:rFonts w:ascii="仿宋_GB2312" w:eastAsia="仿宋_GB2312" w:hAnsi="黑体" w:cs="仿宋_GB2312" w:hint="eastAsia"/>
          <w:sz w:val="30"/>
          <w:szCs w:val="30"/>
        </w:rPr>
        <w:t>（部门）</w:t>
      </w:r>
      <w:r w:rsidR="00904F9A">
        <w:rPr>
          <w:rFonts w:ascii="仿宋_GB2312" w:eastAsia="仿宋_GB2312" w:hAnsi="黑体" w:cs="仿宋_GB2312" w:hint="eastAsia"/>
          <w:sz w:val="30"/>
          <w:szCs w:val="30"/>
        </w:rPr>
        <w:t>2021</w:t>
      </w:r>
      <w:r w:rsidRPr="00C138B6">
        <w:rPr>
          <w:rFonts w:ascii="仿宋_GB2312" w:eastAsia="仿宋_GB2312" w:hAnsi="黑体" w:cs="仿宋_GB2312" w:hint="eastAsia"/>
          <w:sz w:val="30"/>
          <w:szCs w:val="30"/>
        </w:rPr>
        <w:t>年部门预算编制范围的二级预算单位包括：</w:t>
      </w:r>
    </w:p>
    <w:p w:rsidR="00AE06DB" w:rsidRPr="00C138B6" w:rsidRDefault="00616BFE" w:rsidP="00C138B6">
      <w:pPr>
        <w:ind w:firstLineChars="300" w:firstLine="900"/>
        <w:jc w:val="left"/>
        <w:rPr>
          <w:rFonts w:ascii="仿宋_GB2312" w:eastAsia="仿宋_GB2312" w:hAnsi="黑体" w:cs="仿宋_GB2312"/>
          <w:sz w:val="30"/>
          <w:szCs w:val="30"/>
        </w:rPr>
      </w:pPr>
      <w:r w:rsidRPr="00C138B6">
        <w:rPr>
          <w:rFonts w:ascii="仿宋_GB2312" w:eastAsia="仿宋_GB2312" w:hAnsi="黑体" w:cs="仿宋_GB2312" w:hint="eastAsia"/>
          <w:sz w:val="30"/>
          <w:szCs w:val="30"/>
        </w:rPr>
        <w:t>白沙黎族自治县芙蓉田学校本级。</w:t>
      </w:r>
    </w:p>
    <w:p w:rsidR="00AE06DB" w:rsidRPr="00C138B6" w:rsidRDefault="00616BFE" w:rsidP="00C138B6">
      <w:pPr>
        <w:ind w:firstLineChars="400" w:firstLine="1200"/>
        <w:jc w:val="left"/>
        <w:rPr>
          <w:rFonts w:ascii="仿宋_GB2312" w:eastAsia="仿宋_GB2312" w:hAnsi="黑体" w:cs="仿宋_GB2312"/>
          <w:sz w:val="30"/>
          <w:szCs w:val="30"/>
        </w:rPr>
      </w:pPr>
      <w:r w:rsidRPr="00C138B6">
        <w:rPr>
          <w:rFonts w:ascii="仿宋_GB2312" w:eastAsia="仿宋_GB2312" w:hAnsi="黑体" w:cs="仿宋_GB2312" w:hint="eastAsia"/>
          <w:sz w:val="30"/>
          <w:szCs w:val="30"/>
        </w:rPr>
        <w:t>本部门的编制数为59人，现有编制数人数60人。</w:t>
      </w:r>
    </w:p>
    <w:p w:rsidR="00616BFE" w:rsidRPr="00C138B6" w:rsidRDefault="00616BFE" w:rsidP="00C138B6">
      <w:pPr>
        <w:ind w:leftChars="50" w:left="105" w:firstLineChars="350" w:firstLine="1050"/>
        <w:jc w:val="left"/>
        <w:rPr>
          <w:rFonts w:ascii="仿宋_GB2312" w:eastAsia="仿宋_GB2312" w:hAnsi="黑体" w:cs="仿宋_GB2312"/>
          <w:sz w:val="30"/>
          <w:szCs w:val="30"/>
        </w:rPr>
      </w:pPr>
      <w:r w:rsidRPr="00C138B6">
        <w:rPr>
          <w:rFonts w:ascii="仿宋_GB2312" w:eastAsia="仿宋_GB2312" w:hAnsi="黑体" w:cs="仿宋_GB2312" w:hint="eastAsia"/>
          <w:sz w:val="30"/>
          <w:szCs w:val="30"/>
        </w:rPr>
        <w:t>纳入本部门财务报告范围的资金主体主要包括：一般公共预算资金和上级拨入资金。</w:t>
      </w:r>
    </w:p>
    <w:p w:rsidR="00AE06DB" w:rsidRDefault="001F6184">
      <w:pPr>
        <w:ind w:left="800"/>
        <w:jc w:val="center"/>
        <w:rPr>
          <w:rFonts w:ascii="黑体" w:eastAsia="黑体" w:hAnsi="黑体"/>
          <w:sz w:val="32"/>
          <w:szCs w:val="32"/>
        </w:rPr>
      </w:pPr>
      <w:r>
        <w:rPr>
          <w:rFonts w:ascii="黑体" w:eastAsia="黑体" w:hAnsi="黑体" w:hint="eastAsia"/>
          <w:sz w:val="32"/>
          <w:szCs w:val="32"/>
        </w:rPr>
        <w:t xml:space="preserve">第二部分 </w:t>
      </w:r>
      <w:r w:rsidRPr="00C138B6">
        <w:rPr>
          <w:rFonts w:ascii="仿宋_GB2312" w:eastAsia="仿宋_GB2312" w:hAnsi="黑体" w:cs="仿宋_GB2312" w:hint="eastAsia"/>
          <w:sz w:val="30"/>
          <w:szCs w:val="30"/>
        </w:rPr>
        <w:t xml:space="preserve"> </w:t>
      </w:r>
      <w:r w:rsidR="0026203D" w:rsidRPr="00C138B6">
        <w:rPr>
          <w:rFonts w:ascii="仿宋_GB2312" w:eastAsia="仿宋_GB2312" w:hAnsi="黑体" w:cs="仿宋_GB2312" w:hint="eastAsia"/>
          <w:sz w:val="30"/>
          <w:szCs w:val="30"/>
        </w:rPr>
        <w:t>白沙黎族自治县芙蓉田学校</w:t>
      </w:r>
      <w:r>
        <w:rPr>
          <w:rFonts w:ascii="黑体" w:eastAsia="黑体" w:hAnsi="黑体" w:hint="eastAsia"/>
          <w:sz w:val="32"/>
          <w:szCs w:val="32"/>
        </w:rPr>
        <w:t>（部门）</w:t>
      </w:r>
      <w:r w:rsidR="0026203D" w:rsidRPr="00C138B6">
        <w:rPr>
          <w:rFonts w:ascii="仿宋_GB2312" w:eastAsia="仿宋_GB2312" w:hAnsi="黑体" w:cs="仿宋_GB2312" w:hint="eastAsia"/>
          <w:sz w:val="30"/>
          <w:szCs w:val="30"/>
        </w:rPr>
        <w:t>202</w:t>
      </w:r>
      <w:r w:rsidR="00904F9A">
        <w:rPr>
          <w:rFonts w:ascii="仿宋_GB2312" w:eastAsia="仿宋_GB2312" w:hAnsi="黑体" w:cs="仿宋_GB2312" w:hint="eastAsia"/>
          <w:sz w:val="30"/>
          <w:szCs w:val="30"/>
        </w:rPr>
        <w:t>1</w:t>
      </w:r>
      <w:r>
        <w:rPr>
          <w:rFonts w:ascii="黑体" w:eastAsia="黑体" w:hAnsi="黑体" w:hint="eastAsia"/>
          <w:sz w:val="32"/>
          <w:szCs w:val="32"/>
        </w:rPr>
        <w:t>年部门预算表</w:t>
      </w:r>
    </w:p>
    <w:p w:rsidR="00AE06DB" w:rsidRDefault="00AE06DB">
      <w:pPr>
        <w:ind w:left="800"/>
        <w:jc w:val="left"/>
        <w:rPr>
          <w:rFonts w:ascii="黑体" w:eastAsia="黑体" w:hAnsi="黑体"/>
          <w:sz w:val="32"/>
          <w:szCs w:val="32"/>
        </w:rPr>
      </w:pPr>
    </w:p>
    <w:p w:rsidR="00AE06DB" w:rsidRDefault="001F6184">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（此部分内容即为部门预算公开表）</w:t>
      </w:r>
    </w:p>
    <w:p w:rsidR="00AE06DB" w:rsidRDefault="00AE06DB">
      <w:pPr>
        <w:rPr>
          <w:rFonts w:ascii="黑体" w:eastAsia="黑体" w:hAnsi="黑体"/>
          <w:sz w:val="32"/>
          <w:szCs w:val="32"/>
        </w:rPr>
      </w:pPr>
    </w:p>
    <w:p w:rsidR="00AE06DB" w:rsidRDefault="001F6184">
      <w:pPr>
        <w:jc w:val="center"/>
        <w:rPr>
          <w:rFonts w:ascii="黑体" w:eastAsia="黑体" w:hAnsi="黑体"/>
          <w:sz w:val="32"/>
          <w:szCs w:val="32"/>
        </w:rPr>
      </w:pPr>
      <w:r>
        <w:rPr>
          <w:rFonts w:ascii="黑体" w:eastAsia="黑体" w:hAnsi="黑体" w:hint="eastAsia"/>
          <w:sz w:val="32"/>
          <w:szCs w:val="32"/>
        </w:rPr>
        <w:t xml:space="preserve">第三部分   </w:t>
      </w:r>
      <w:r w:rsidR="0026203D" w:rsidRPr="00A41B04">
        <w:rPr>
          <w:rFonts w:ascii="仿宋_GB2312" w:eastAsia="仿宋_GB2312" w:hAnsi="黑体" w:cs="仿宋_GB2312" w:hint="eastAsia"/>
          <w:sz w:val="30"/>
          <w:szCs w:val="30"/>
        </w:rPr>
        <w:t>白沙黎族自治县芙蓉田学校</w:t>
      </w:r>
      <w:r>
        <w:rPr>
          <w:rFonts w:ascii="黑体" w:eastAsia="黑体" w:hAnsi="黑体" w:hint="eastAsia"/>
          <w:sz w:val="32"/>
          <w:szCs w:val="32"/>
        </w:rPr>
        <w:t>（部门）</w:t>
      </w:r>
      <w:r w:rsidR="0026203D" w:rsidRPr="00A41B04">
        <w:rPr>
          <w:rFonts w:ascii="仿宋_GB2312" w:eastAsia="仿宋_GB2312" w:hAnsi="黑体" w:cs="仿宋_GB2312" w:hint="eastAsia"/>
          <w:sz w:val="30"/>
          <w:szCs w:val="30"/>
        </w:rPr>
        <w:t>202</w:t>
      </w:r>
      <w:r w:rsidR="00904F9A">
        <w:rPr>
          <w:rFonts w:ascii="仿宋_GB2312" w:eastAsia="仿宋_GB2312" w:hAnsi="黑体" w:cs="仿宋_GB2312" w:hint="eastAsia"/>
          <w:sz w:val="30"/>
          <w:szCs w:val="30"/>
        </w:rPr>
        <w:t>1</w:t>
      </w:r>
      <w:r>
        <w:rPr>
          <w:rFonts w:ascii="黑体" w:eastAsia="黑体" w:hAnsi="黑体" w:hint="eastAsia"/>
          <w:sz w:val="32"/>
          <w:szCs w:val="32"/>
        </w:rPr>
        <w:t>年部门</w:t>
      </w:r>
      <w:r>
        <w:rPr>
          <w:rFonts w:ascii="黑体" w:eastAsia="黑体" w:hAnsi="黑体" w:hint="eastAsia"/>
          <w:sz w:val="32"/>
          <w:szCs w:val="32"/>
        </w:rPr>
        <w:lastRenderedPageBreak/>
        <w:t>预算情况说明</w:t>
      </w:r>
    </w:p>
    <w:p w:rsidR="00AE06DB" w:rsidRDefault="00AE06DB">
      <w:pPr>
        <w:jc w:val="center"/>
        <w:rPr>
          <w:rFonts w:ascii="黑体" w:eastAsia="黑体" w:hAnsi="黑体"/>
          <w:sz w:val="32"/>
          <w:szCs w:val="32"/>
        </w:rPr>
      </w:pPr>
    </w:p>
    <w:p w:rsidR="00AE06DB" w:rsidRDefault="001F6184">
      <w:pPr>
        <w:ind w:firstLineChars="200" w:firstLine="640"/>
        <w:jc w:val="left"/>
        <w:rPr>
          <w:rFonts w:ascii="黑体" w:eastAsia="黑体" w:hAnsi="黑体"/>
          <w:sz w:val="32"/>
          <w:szCs w:val="32"/>
        </w:rPr>
      </w:pPr>
      <w:r>
        <w:rPr>
          <w:rFonts w:ascii="黑体" w:eastAsia="黑体" w:hAnsi="黑体" w:hint="eastAsia"/>
          <w:sz w:val="32"/>
          <w:szCs w:val="32"/>
        </w:rPr>
        <w:t>一、关于</w:t>
      </w:r>
      <w:r w:rsidR="003C4FB2" w:rsidRPr="00A418F7">
        <w:rPr>
          <w:rFonts w:ascii="仿宋_GB2312" w:eastAsia="仿宋_GB2312" w:hAnsi="黑体" w:cs="仿宋_GB2312" w:hint="eastAsia"/>
          <w:sz w:val="30"/>
          <w:szCs w:val="30"/>
        </w:rPr>
        <w:t>白沙黎族自治县芙蓉田学校</w:t>
      </w:r>
      <w:r w:rsidRPr="00A418F7">
        <w:rPr>
          <w:rFonts w:ascii="黑体" w:eastAsia="黑体" w:hAnsi="黑体" w:hint="eastAsia"/>
          <w:sz w:val="30"/>
          <w:szCs w:val="30"/>
        </w:rPr>
        <w:t>（部门）</w:t>
      </w:r>
      <w:r w:rsidR="003C4FB2" w:rsidRPr="00A418F7">
        <w:rPr>
          <w:rFonts w:ascii="仿宋_GB2312" w:eastAsia="仿宋_GB2312" w:hAnsi="黑体" w:cs="仿宋_GB2312" w:hint="eastAsia"/>
          <w:sz w:val="30"/>
          <w:szCs w:val="30"/>
        </w:rPr>
        <w:t>202</w:t>
      </w:r>
      <w:r w:rsidR="00D05E59">
        <w:rPr>
          <w:rFonts w:ascii="仿宋_GB2312" w:eastAsia="仿宋_GB2312" w:hAnsi="黑体" w:cs="仿宋_GB2312" w:hint="eastAsia"/>
          <w:sz w:val="30"/>
          <w:szCs w:val="30"/>
        </w:rPr>
        <w:t>1</w:t>
      </w:r>
      <w:r w:rsidRPr="00A418F7">
        <w:rPr>
          <w:rFonts w:ascii="黑体" w:eastAsia="黑体" w:hAnsi="黑体" w:hint="eastAsia"/>
          <w:sz w:val="30"/>
          <w:szCs w:val="30"/>
        </w:rPr>
        <w:t>年</w:t>
      </w:r>
      <w:r>
        <w:rPr>
          <w:rFonts w:ascii="黑体" w:eastAsia="黑体" w:hAnsi="黑体" w:hint="eastAsia"/>
          <w:sz w:val="32"/>
          <w:szCs w:val="32"/>
        </w:rPr>
        <w:t>财政拨款收支预算情况的总体说明</w:t>
      </w:r>
    </w:p>
    <w:p w:rsidR="00AE06DB" w:rsidRPr="00E35569" w:rsidRDefault="003C4FB2" w:rsidP="00E35569">
      <w:pPr>
        <w:ind w:firstLineChars="200" w:firstLine="600"/>
        <w:jc w:val="left"/>
        <w:rPr>
          <w:rFonts w:ascii="仿宋_GB2312" w:eastAsia="仿宋_GB2312" w:hAnsi="黑体"/>
          <w:sz w:val="30"/>
          <w:szCs w:val="30"/>
        </w:rPr>
      </w:pPr>
      <w:r w:rsidRPr="00E35569">
        <w:rPr>
          <w:rFonts w:ascii="仿宋_GB2312" w:eastAsia="仿宋_GB2312" w:hAnsi="黑体" w:hint="eastAsia"/>
          <w:sz w:val="30"/>
          <w:szCs w:val="30"/>
        </w:rPr>
        <w:t>白沙黎族自治县芙蓉田学校</w:t>
      </w:r>
      <w:r w:rsidR="001F6184" w:rsidRPr="00E35569">
        <w:rPr>
          <w:rFonts w:ascii="仿宋_GB2312" w:eastAsia="仿宋_GB2312" w:hAnsi="黑体" w:hint="eastAsia"/>
          <w:sz w:val="30"/>
          <w:szCs w:val="30"/>
        </w:rPr>
        <w:t>（部门）</w:t>
      </w:r>
      <w:r w:rsidR="008D25DB">
        <w:rPr>
          <w:rFonts w:ascii="仿宋_GB2312" w:eastAsia="仿宋_GB2312" w:hAnsi="黑体" w:cs="仿宋_GB2312" w:hint="eastAsia"/>
          <w:sz w:val="30"/>
          <w:szCs w:val="30"/>
        </w:rPr>
        <w:t>2021</w:t>
      </w:r>
      <w:r w:rsidR="001F6184" w:rsidRPr="00E35569">
        <w:rPr>
          <w:rFonts w:ascii="仿宋_GB2312" w:eastAsia="仿宋_GB2312" w:hAnsi="黑体" w:hint="eastAsia"/>
          <w:sz w:val="30"/>
          <w:szCs w:val="30"/>
        </w:rPr>
        <w:t>年财政拨款收支总预算</w:t>
      </w:r>
      <w:bookmarkStart w:id="0" w:name="_GoBack"/>
      <w:bookmarkEnd w:id="0"/>
      <w:r w:rsidR="008D25DB">
        <w:rPr>
          <w:rFonts w:ascii="仿宋_GB2312" w:eastAsia="仿宋_GB2312" w:hAnsi="黑体" w:cs="仿宋_GB2312" w:hint="eastAsia"/>
          <w:sz w:val="30"/>
          <w:szCs w:val="30"/>
        </w:rPr>
        <w:t>1176.33</w:t>
      </w:r>
      <w:r w:rsidR="00E35569" w:rsidRPr="00E35569">
        <w:rPr>
          <w:rFonts w:ascii="仿宋_GB2312" w:eastAsia="仿宋_GB2312" w:hAnsi="黑体" w:cs="仿宋_GB2312" w:hint="eastAsia"/>
          <w:sz w:val="30"/>
          <w:szCs w:val="30"/>
        </w:rPr>
        <w:t>万</w:t>
      </w:r>
      <w:r w:rsidR="001F6184" w:rsidRPr="00E35569">
        <w:rPr>
          <w:rFonts w:ascii="仿宋_GB2312" w:eastAsia="仿宋_GB2312" w:hAnsi="黑体" w:hint="eastAsia"/>
          <w:sz w:val="30"/>
          <w:szCs w:val="30"/>
        </w:rPr>
        <w:t>元。其中，收入总计</w:t>
      </w:r>
      <w:r w:rsidR="008D25DB">
        <w:rPr>
          <w:rFonts w:ascii="仿宋_GB2312" w:eastAsia="仿宋_GB2312" w:hAnsi="黑体" w:cs="仿宋_GB2312" w:hint="eastAsia"/>
          <w:sz w:val="30"/>
          <w:szCs w:val="30"/>
        </w:rPr>
        <w:t>1176.33</w:t>
      </w:r>
      <w:r w:rsidR="001F6184" w:rsidRPr="00E35569">
        <w:rPr>
          <w:rFonts w:ascii="仿宋_GB2312" w:eastAsia="仿宋_GB2312" w:hAnsi="黑体" w:hint="eastAsia"/>
          <w:sz w:val="30"/>
          <w:szCs w:val="30"/>
        </w:rPr>
        <w:t>万元，包括一般公共预算本年收入</w:t>
      </w:r>
      <w:r w:rsidR="008D25DB">
        <w:rPr>
          <w:rFonts w:ascii="仿宋_GB2312" w:eastAsia="仿宋_GB2312" w:hAnsi="黑体" w:cs="仿宋_GB2312" w:hint="eastAsia"/>
          <w:sz w:val="30"/>
          <w:szCs w:val="30"/>
        </w:rPr>
        <w:t>1176.33</w:t>
      </w:r>
      <w:r w:rsidR="00E35569" w:rsidRPr="00E35569">
        <w:rPr>
          <w:rFonts w:ascii="仿宋_GB2312" w:eastAsia="仿宋_GB2312" w:hAnsi="黑体" w:hint="eastAsia"/>
          <w:sz w:val="30"/>
          <w:szCs w:val="30"/>
        </w:rPr>
        <w:t>万元</w:t>
      </w:r>
      <w:r w:rsidR="001F6184" w:rsidRPr="00E35569">
        <w:rPr>
          <w:rFonts w:ascii="仿宋_GB2312" w:eastAsia="仿宋_GB2312" w:hAnsi="黑体" w:hint="eastAsia"/>
          <w:sz w:val="30"/>
          <w:szCs w:val="30"/>
        </w:rPr>
        <w:t>；支出总计</w:t>
      </w:r>
      <w:r w:rsidR="008D25DB">
        <w:rPr>
          <w:rFonts w:ascii="仿宋_GB2312" w:eastAsia="仿宋_GB2312" w:hAnsi="黑体" w:cs="仿宋_GB2312" w:hint="eastAsia"/>
          <w:sz w:val="30"/>
          <w:szCs w:val="30"/>
        </w:rPr>
        <w:t>1176.33</w:t>
      </w:r>
      <w:r w:rsidR="001F6184" w:rsidRPr="00E35569">
        <w:rPr>
          <w:rFonts w:ascii="仿宋_GB2312" w:eastAsia="仿宋_GB2312" w:hAnsi="黑体" w:hint="eastAsia"/>
          <w:sz w:val="30"/>
          <w:szCs w:val="30"/>
        </w:rPr>
        <w:t>万元，包括</w:t>
      </w:r>
      <w:r w:rsidR="00E35569" w:rsidRPr="00E35569">
        <w:rPr>
          <w:rFonts w:ascii="仿宋_GB2312" w:eastAsia="仿宋_GB2312" w:hAnsi="黑体" w:hint="eastAsia"/>
          <w:sz w:val="30"/>
          <w:szCs w:val="30"/>
        </w:rPr>
        <w:t>教育支出</w:t>
      </w:r>
      <w:r w:rsidR="001F6184" w:rsidRPr="00E35569">
        <w:rPr>
          <w:rFonts w:ascii="仿宋_GB2312" w:eastAsia="仿宋_GB2312" w:hAnsi="黑体" w:hint="eastAsia"/>
          <w:sz w:val="30"/>
          <w:szCs w:val="30"/>
        </w:rPr>
        <w:t>支出</w:t>
      </w:r>
      <w:r w:rsidR="005253C5">
        <w:rPr>
          <w:rFonts w:ascii="仿宋_GB2312" w:eastAsia="仿宋_GB2312" w:hAnsi="黑体" w:cs="仿宋_GB2312" w:hint="eastAsia"/>
          <w:sz w:val="30"/>
          <w:szCs w:val="30"/>
        </w:rPr>
        <w:t>820.64</w:t>
      </w:r>
      <w:r w:rsidR="001F6184" w:rsidRPr="00E35569">
        <w:rPr>
          <w:rFonts w:ascii="仿宋_GB2312" w:eastAsia="仿宋_GB2312" w:hAnsi="黑体" w:hint="eastAsia"/>
          <w:sz w:val="30"/>
          <w:szCs w:val="30"/>
        </w:rPr>
        <w:t>万元、</w:t>
      </w:r>
      <w:r w:rsidR="00E35569" w:rsidRPr="00E35569">
        <w:rPr>
          <w:rFonts w:ascii="仿宋_GB2312" w:eastAsia="仿宋_GB2312" w:hAnsi="黑体" w:hint="eastAsia"/>
          <w:sz w:val="30"/>
          <w:szCs w:val="30"/>
        </w:rPr>
        <w:t>社会保障和就业支出</w:t>
      </w:r>
      <w:r w:rsidR="005253C5">
        <w:rPr>
          <w:rFonts w:ascii="仿宋_GB2312" w:eastAsia="仿宋_GB2312" w:hAnsi="黑体" w:hint="eastAsia"/>
          <w:sz w:val="30"/>
          <w:szCs w:val="30"/>
        </w:rPr>
        <w:t>130.52</w:t>
      </w:r>
      <w:r w:rsidR="00E35569" w:rsidRPr="00E35569">
        <w:rPr>
          <w:rFonts w:ascii="仿宋_GB2312" w:eastAsia="仿宋_GB2312" w:hAnsi="黑体" w:hint="eastAsia"/>
          <w:sz w:val="30"/>
          <w:szCs w:val="30"/>
        </w:rPr>
        <w:t>万元、卫生健康支出</w:t>
      </w:r>
      <w:r w:rsidR="005253C5">
        <w:rPr>
          <w:rFonts w:ascii="仿宋_GB2312" w:eastAsia="仿宋_GB2312" w:hAnsi="黑体" w:hint="eastAsia"/>
          <w:sz w:val="30"/>
          <w:szCs w:val="30"/>
        </w:rPr>
        <w:t>164.77</w:t>
      </w:r>
      <w:r w:rsidR="00E35569" w:rsidRPr="00E35569">
        <w:rPr>
          <w:rFonts w:ascii="仿宋_GB2312" w:eastAsia="仿宋_GB2312" w:hAnsi="黑体" w:hint="eastAsia"/>
          <w:sz w:val="30"/>
          <w:szCs w:val="30"/>
        </w:rPr>
        <w:t>万元、住房保障支出</w:t>
      </w:r>
      <w:r w:rsidR="005253C5">
        <w:rPr>
          <w:rFonts w:ascii="仿宋_GB2312" w:eastAsia="仿宋_GB2312" w:hAnsi="黑体" w:hint="eastAsia"/>
          <w:sz w:val="30"/>
          <w:szCs w:val="30"/>
        </w:rPr>
        <w:t>60.39</w:t>
      </w:r>
      <w:r w:rsidR="00E35569" w:rsidRPr="00E35569">
        <w:rPr>
          <w:rFonts w:ascii="仿宋_GB2312" w:eastAsia="仿宋_GB2312" w:hAnsi="黑体" w:hint="eastAsia"/>
          <w:sz w:val="30"/>
          <w:szCs w:val="30"/>
        </w:rPr>
        <w:t>万元。</w:t>
      </w:r>
    </w:p>
    <w:p w:rsidR="00AE06DB" w:rsidRDefault="001F6184">
      <w:pPr>
        <w:ind w:firstLine="640"/>
        <w:jc w:val="left"/>
        <w:rPr>
          <w:rFonts w:ascii="黑体" w:eastAsia="黑体" w:hAnsi="黑体"/>
          <w:sz w:val="32"/>
          <w:szCs w:val="32"/>
        </w:rPr>
      </w:pPr>
      <w:r>
        <w:rPr>
          <w:rFonts w:ascii="黑体" w:eastAsia="黑体" w:hAnsi="黑体" w:hint="eastAsia"/>
          <w:sz w:val="32"/>
          <w:szCs w:val="32"/>
        </w:rPr>
        <w:t>二、关于</w:t>
      </w:r>
      <w:r w:rsidR="003C4FB2" w:rsidRPr="00A418F7">
        <w:rPr>
          <w:rFonts w:ascii="仿宋_GB2312" w:eastAsia="仿宋_GB2312" w:hAnsi="黑体" w:cs="仿宋_GB2312" w:hint="eastAsia"/>
          <w:sz w:val="30"/>
          <w:szCs w:val="30"/>
        </w:rPr>
        <w:t>白沙黎族自治县芙蓉田学校</w:t>
      </w:r>
      <w:r>
        <w:rPr>
          <w:rFonts w:ascii="黑体" w:eastAsia="黑体" w:hAnsi="黑体" w:hint="eastAsia"/>
          <w:sz w:val="32"/>
          <w:szCs w:val="32"/>
        </w:rPr>
        <w:t>（部门）</w:t>
      </w:r>
      <w:r w:rsidR="003C4FB2" w:rsidRPr="00A418F7">
        <w:rPr>
          <w:rFonts w:ascii="仿宋_GB2312" w:eastAsia="仿宋_GB2312" w:hAnsi="黑体" w:cs="仿宋_GB2312" w:hint="eastAsia"/>
          <w:sz w:val="30"/>
          <w:szCs w:val="30"/>
        </w:rPr>
        <w:t>202</w:t>
      </w:r>
      <w:r w:rsidR="008D25DB">
        <w:rPr>
          <w:rFonts w:ascii="仿宋_GB2312" w:eastAsia="仿宋_GB2312" w:hAnsi="黑体" w:cs="仿宋_GB2312" w:hint="eastAsia"/>
          <w:sz w:val="30"/>
          <w:szCs w:val="30"/>
        </w:rPr>
        <w:t>1</w:t>
      </w:r>
      <w:r>
        <w:rPr>
          <w:rFonts w:ascii="黑体" w:eastAsia="黑体" w:hAnsi="黑体" w:hint="eastAsia"/>
          <w:sz w:val="32"/>
          <w:szCs w:val="32"/>
        </w:rPr>
        <w:t>年一般公共预算当年拨款情况说明</w:t>
      </w:r>
    </w:p>
    <w:p w:rsidR="00AE06DB" w:rsidRDefault="001F6184">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AE06DB" w:rsidRPr="00C41BFE" w:rsidRDefault="003C4FB2" w:rsidP="00C41BFE">
      <w:pPr>
        <w:ind w:firstLineChars="200" w:firstLine="600"/>
        <w:rPr>
          <w:rFonts w:ascii="仿宋_GB2312" w:eastAsia="仿宋_GB2312" w:hAnsi="黑体"/>
          <w:sz w:val="30"/>
          <w:szCs w:val="30"/>
        </w:rPr>
      </w:pPr>
      <w:r w:rsidRPr="00C41BFE">
        <w:rPr>
          <w:rFonts w:ascii="仿宋_GB2312" w:eastAsia="仿宋_GB2312" w:hAnsi="黑体" w:hint="eastAsia"/>
          <w:sz w:val="30"/>
          <w:szCs w:val="30"/>
        </w:rPr>
        <w:t>白沙黎族自治县芙蓉田学校</w:t>
      </w:r>
      <w:r w:rsidR="001F6184" w:rsidRPr="00C41BFE">
        <w:rPr>
          <w:rFonts w:ascii="仿宋_GB2312" w:eastAsia="仿宋_GB2312" w:hAnsi="黑体" w:hint="eastAsia"/>
          <w:sz w:val="30"/>
          <w:szCs w:val="30"/>
        </w:rPr>
        <w:t>（部门）</w:t>
      </w:r>
      <w:r w:rsidR="005E322B">
        <w:rPr>
          <w:rFonts w:ascii="仿宋_GB2312" w:eastAsia="仿宋_GB2312" w:hAnsi="黑体" w:cs="仿宋_GB2312" w:hint="eastAsia"/>
          <w:sz w:val="30"/>
          <w:szCs w:val="30"/>
        </w:rPr>
        <w:t>2021</w:t>
      </w:r>
      <w:r w:rsidR="001F6184" w:rsidRPr="00C41BFE">
        <w:rPr>
          <w:rFonts w:ascii="仿宋_GB2312" w:eastAsia="仿宋_GB2312" w:hAnsi="黑体" w:hint="eastAsia"/>
          <w:sz w:val="30"/>
          <w:szCs w:val="30"/>
        </w:rPr>
        <w:t>年一般公共预算当年拨款</w:t>
      </w:r>
      <w:r w:rsidR="005E322B">
        <w:rPr>
          <w:rFonts w:ascii="仿宋_GB2312" w:eastAsia="仿宋_GB2312" w:hAnsi="黑体" w:cs="仿宋_GB2312" w:hint="eastAsia"/>
          <w:sz w:val="30"/>
          <w:szCs w:val="30"/>
        </w:rPr>
        <w:t>1176.33</w:t>
      </w:r>
      <w:r w:rsidR="001F6184" w:rsidRPr="00C41BFE">
        <w:rPr>
          <w:rFonts w:ascii="仿宋_GB2312" w:eastAsia="仿宋_GB2312" w:hAnsi="黑体" w:hint="eastAsia"/>
          <w:sz w:val="30"/>
          <w:szCs w:val="30"/>
        </w:rPr>
        <w:t>万元，比上年预算数</w:t>
      </w:r>
      <w:r w:rsidR="001F6184" w:rsidRPr="00C41BFE">
        <w:rPr>
          <w:rFonts w:ascii="仿宋_GB2312" w:eastAsia="仿宋_GB2312" w:hAnsi="黑体" w:cs="仿宋_GB2312" w:hint="eastAsia"/>
          <w:sz w:val="30"/>
          <w:szCs w:val="30"/>
        </w:rPr>
        <w:t>增加</w:t>
      </w:r>
      <w:r w:rsidR="005E322B">
        <w:rPr>
          <w:rFonts w:ascii="仿宋_GB2312" w:eastAsia="仿宋_GB2312" w:hAnsi="黑体" w:cs="仿宋_GB2312" w:hint="eastAsia"/>
          <w:sz w:val="30"/>
          <w:szCs w:val="30"/>
        </w:rPr>
        <w:t>179.41</w:t>
      </w:r>
      <w:r w:rsidR="001F6184" w:rsidRPr="00C41BFE">
        <w:rPr>
          <w:rFonts w:ascii="仿宋_GB2312" w:eastAsia="仿宋_GB2312" w:hAnsi="黑体" w:hint="eastAsia"/>
          <w:sz w:val="30"/>
          <w:szCs w:val="30"/>
        </w:rPr>
        <w:t>万元，主要是</w:t>
      </w:r>
      <w:r w:rsidR="00E35569" w:rsidRPr="00C41BFE">
        <w:rPr>
          <w:rFonts w:ascii="仿宋_GB2312" w:eastAsia="仿宋_GB2312" w:hAnsi="黑体" w:hint="eastAsia"/>
          <w:sz w:val="30"/>
          <w:szCs w:val="30"/>
        </w:rPr>
        <w:t>教育支出、</w:t>
      </w:r>
      <w:r w:rsidR="00260514">
        <w:rPr>
          <w:rFonts w:ascii="仿宋_GB2312" w:eastAsia="仿宋_GB2312" w:hAnsi="黑体" w:hint="eastAsia"/>
          <w:sz w:val="30"/>
          <w:szCs w:val="30"/>
        </w:rPr>
        <w:t>社会保障和就业支出、卫生健康支出</w:t>
      </w:r>
      <w:r w:rsidR="00066E74">
        <w:rPr>
          <w:rFonts w:ascii="仿宋_GB2312" w:eastAsia="仿宋_GB2312" w:hAnsi="黑体" w:hint="eastAsia"/>
          <w:sz w:val="30"/>
          <w:szCs w:val="30"/>
        </w:rPr>
        <w:t>、住房保障支出</w:t>
      </w:r>
      <w:r w:rsidR="00260514">
        <w:rPr>
          <w:rFonts w:ascii="仿宋_GB2312" w:eastAsia="仿宋_GB2312" w:hAnsi="黑体" w:hint="eastAsia"/>
          <w:sz w:val="30"/>
          <w:szCs w:val="30"/>
        </w:rPr>
        <w:t>拨款</w:t>
      </w:r>
      <w:r w:rsidR="005E322B">
        <w:rPr>
          <w:rFonts w:ascii="仿宋_GB2312" w:eastAsia="仿宋_GB2312" w:hAnsi="黑体" w:hint="eastAsia"/>
          <w:sz w:val="30"/>
          <w:szCs w:val="30"/>
        </w:rPr>
        <w:t>增加</w:t>
      </w:r>
      <w:r w:rsidR="00260514">
        <w:rPr>
          <w:rFonts w:ascii="仿宋_GB2312" w:eastAsia="仿宋_GB2312" w:hAnsi="黑体" w:hint="eastAsia"/>
          <w:sz w:val="30"/>
          <w:szCs w:val="30"/>
        </w:rPr>
        <w:t>。</w:t>
      </w:r>
    </w:p>
    <w:p w:rsidR="00AE06DB" w:rsidRDefault="001F6184">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AE06DB" w:rsidRDefault="001F6184" w:rsidP="0020336B">
      <w:pPr>
        <w:ind w:firstLineChars="250" w:firstLine="750"/>
        <w:rPr>
          <w:rFonts w:ascii="仿宋_GB2312" w:eastAsia="仿宋_GB2312" w:hAnsi="黑体"/>
          <w:sz w:val="32"/>
          <w:szCs w:val="32"/>
        </w:rPr>
      </w:pPr>
      <w:r w:rsidRPr="0020336B">
        <w:rPr>
          <w:rFonts w:ascii="仿宋_GB2312" w:eastAsia="仿宋_GB2312" w:hAnsi="黑体" w:cs="仿宋_GB2312" w:hint="eastAsia"/>
          <w:sz w:val="30"/>
          <w:szCs w:val="30"/>
        </w:rPr>
        <w:t>一般公共</w:t>
      </w:r>
      <w:r w:rsidR="007463A0" w:rsidRPr="0020336B">
        <w:rPr>
          <w:rFonts w:ascii="仿宋_GB2312" w:eastAsia="仿宋_GB2312" w:hAnsi="黑体" w:cs="仿宋_GB2312" w:hint="eastAsia"/>
          <w:sz w:val="30"/>
          <w:szCs w:val="30"/>
        </w:rPr>
        <w:t>预算拨款总数是</w:t>
      </w:r>
      <w:r w:rsidR="00066E74">
        <w:rPr>
          <w:rFonts w:ascii="仿宋_GB2312" w:eastAsia="仿宋_GB2312" w:hAnsi="黑体" w:cs="仿宋_GB2312" w:hint="eastAsia"/>
          <w:sz w:val="30"/>
          <w:szCs w:val="30"/>
        </w:rPr>
        <w:t>1176.33</w:t>
      </w:r>
      <w:r w:rsidRPr="0020336B">
        <w:rPr>
          <w:rFonts w:ascii="仿宋_GB2312" w:eastAsia="仿宋_GB2312" w:hAnsi="黑体" w:hint="eastAsia"/>
          <w:sz w:val="30"/>
          <w:szCs w:val="30"/>
        </w:rPr>
        <w:t>万元，</w:t>
      </w:r>
      <w:r w:rsidR="007463A0" w:rsidRPr="0020336B">
        <w:rPr>
          <w:rFonts w:ascii="仿宋_GB2312" w:eastAsia="仿宋_GB2312" w:hAnsi="黑体" w:hint="eastAsia"/>
          <w:sz w:val="30"/>
          <w:szCs w:val="30"/>
        </w:rPr>
        <w:t>其中</w:t>
      </w:r>
      <w:r w:rsidRPr="0020336B">
        <w:rPr>
          <w:rFonts w:ascii="仿宋_GB2312" w:eastAsia="仿宋_GB2312" w:hAnsi="黑体" w:hint="eastAsia"/>
          <w:sz w:val="30"/>
          <w:szCs w:val="30"/>
        </w:rPr>
        <w:t>教育（类）</w:t>
      </w:r>
      <w:r w:rsidRPr="0020336B">
        <w:rPr>
          <w:rFonts w:ascii="仿宋_GB2312" w:eastAsia="仿宋_GB2312" w:hAnsi="黑体" w:cs="仿宋_GB2312" w:hint="eastAsia"/>
          <w:sz w:val="30"/>
          <w:szCs w:val="30"/>
        </w:rPr>
        <w:t>支出</w:t>
      </w:r>
      <w:r w:rsidR="00066E74">
        <w:rPr>
          <w:rFonts w:ascii="仿宋_GB2312" w:eastAsia="仿宋_GB2312" w:hAnsi="黑体" w:cs="仿宋_GB2312" w:hint="eastAsia"/>
          <w:sz w:val="30"/>
          <w:szCs w:val="30"/>
        </w:rPr>
        <w:t>820.64</w:t>
      </w:r>
      <w:r w:rsidRPr="0020336B">
        <w:rPr>
          <w:rFonts w:ascii="仿宋_GB2312" w:eastAsia="仿宋_GB2312" w:hAnsi="黑体" w:hint="eastAsia"/>
          <w:sz w:val="30"/>
          <w:szCs w:val="30"/>
        </w:rPr>
        <w:t>万元，占</w:t>
      </w:r>
      <w:r w:rsidR="00066E74">
        <w:rPr>
          <w:rFonts w:ascii="仿宋_GB2312" w:eastAsia="仿宋_GB2312" w:hAnsi="黑体" w:cs="仿宋_GB2312" w:hint="eastAsia"/>
          <w:sz w:val="30"/>
          <w:szCs w:val="30"/>
        </w:rPr>
        <w:t>69.76</w:t>
      </w:r>
      <w:r w:rsidRPr="0020336B">
        <w:rPr>
          <w:rFonts w:ascii="仿宋_GB2312" w:eastAsia="仿宋_GB2312" w:hAnsi="黑体" w:hint="eastAsia"/>
          <w:sz w:val="30"/>
          <w:szCs w:val="30"/>
        </w:rPr>
        <w:t>%；</w:t>
      </w:r>
      <w:r w:rsidR="007463A0" w:rsidRPr="0020336B">
        <w:rPr>
          <w:rFonts w:ascii="仿宋_GB2312" w:eastAsia="仿宋_GB2312" w:hAnsi="黑体" w:hint="eastAsia"/>
          <w:sz w:val="30"/>
          <w:szCs w:val="30"/>
        </w:rPr>
        <w:t>社会保障和就业</w:t>
      </w:r>
      <w:r w:rsidRPr="0020336B">
        <w:rPr>
          <w:rFonts w:ascii="仿宋_GB2312" w:eastAsia="仿宋_GB2312" w:hAnsi="黑体" w:hint="eastAsia"/>
          <w:sz w:val="30"/>
          <w:szCs w:val="30"/>
        </w:rPr>
        <w:t>（类）</w:t>
      </w:r>
      <w:r w:rsidRPr="0020336B">
        <w:rPr>
          <w:rFonts w:ascii="仿宋_GB2312" w:eastAsia="仿宋_GB2312" w:hAnsi="黑体" w:cs="仿宋_GB2312" w:hint="eastAsia"/>
          <w:sz w:val="30"/>
          <w:szCs w:val="30"/>
        </w:rPr>
        <w:t>支出</w:t>
      </w:r>
      <w:r w:rsidR="00066E74">
        <w:rPr>
          <w:rFonts w:ascii="仿宋_GB2312" w:eastAsia="仿宋_GB2312" w:hAnsi="黑体" w:cs="仿宋_GB2312" w:hint="eastAsia"/>
          <w:sz w:val="30"/>
          <w:szCs w:val="30"/>
        </w:rPr>
        <w:t>130.52</w:t>
      </w:r>
      <w:r w:rsidRPr="0020336B">
        <w:rPr>
          <w:rFonts w:ascii="仿宋_GB2312" w:eastAsia="仿宋_GB2312" w:hAnsi="黑体" w:hint="eastAsia"/>
          <w:sz w:val="30"/>
          <w:szCs w:val="30"/>
        </w:rPr>
        <w:t>万元，占</w:t>
      </w:r>
      <w:r w:rsidR="00066E74">
        <w:rPr>
          <w:rFonts w:ascii="仿宋_GB2312" w:eastAsia="仿宋_GB2312" w:hAnsi="黑体" w:cs="仿宋_GB2312" w:hint="eastAsia"/>
          <w:sz w:val="30"/>
          <w:szCs w:val="30"/>
        </w:rPr>
        <w:t>11.10</w:t>
      </w:r>
      <w:r w:rsidRPr="0020336B">
        <w:rPr>
          <w:rFonts w:ascii="仿宋_GB2312" w:eastAsia="仿宋_GB2312" w:hAnsi="黑体" w:hint="eastAsia"/>
          <w:sz w:val="30"/>
          <w:szCs w:val="30"/>
        </w:rPr>
        <w:t>%；</w:t>
      </w:r>
      <w:r w:rsidR="007463A0" w:rsidRPr="0020336B">
        <w:rPr>
          <w:rFonts w:ascii="仿宋_GB2312" w:eastAsia="仿宋_GB2312" w:hAnsi="黑体" w:hint="eastAsia"/>
          <w:sz w:val="30"/>
          <w:szCs w:val="30"/>
        </w:rPr>
        <w:t>卫生健康（类）支出</w:t>
      </w:r>
      <w:r w:rsidR="00066E74">
        <w:rPr>
          <w:rFonts w:ascii="仿宋_GB2312" w:eastAsia="仿宋_GB2312" w:hAnsi="黑体" w:hint="eastAsia"/>
          <w:sz w:val="30"/>
          <w:szCs w:val="30"/>
        </w:rPr>
        <w:t>164.77</w:t>
      </w:r>
      <w:r w:rsidR="007463A0" w:rsidRPr="0020336B">
        <w:rPr>
          <w:rFonts w:ascii="仿宋_GB2312" w:eastAsia="仿宋_GB2312" w:hAnsi="黑体" w:hint="eastAsia"/>
          <w:sz w:val="30"/>
          <w:szCs w:val="30"/>
        </w:rPr>
        <w:t>万元，占</w:t>
      </w:r>
      <w:r w:rsidR="00066E74">
        <w:rPr>
          <w:rFonts w:ascii="仿宋_GB2312" w:eastAsia="仿宋_GB2312" w:hAnsi="黑体" w:cs="仿宋_GB2312" w:hint="eastAsia"/>
          <w:sz w:val="30"/>
          <w:szCs w:val="30"/>
        </w:rPr>
        <w:t>14.01</w:t>
      </w:r>
      <w:r w:rsidR="007463A0" w:rsidRPr="0020336B">
        <w:rPr>
          <w:rFonts w:ascii="仿宋_GB2312" w:eastAsia="仿宋_GB2312" w:hAnsi="黑体" w:hint="eastAsia"/>
          <w:sz w:val="30"/>
          <w:szCs w:val="30"/>
        </w:rPr>
        <w:t>%</w:t>
      </w:r>
      <w:r w:rsidR="0020336B" w:rsidRPr="0020336B">
        <w:rPr>
          <w:rFonts w:ascii="仿宋_GB2312" w:eastAsia="仿宋_GB2312" w:hAnsi="黑体" w:hint="eastAsia"/>
          <w:sz w:val="30"/>
          <w:szCs w:val="30"/>
        </w:rPr>
        <w:t>；住房保障（类）支出</w:t>
      </w:r>
      <w:r w:rsidR="00066E74">
        <w:rPr>
          <w:rFonts w:ascii="仿宋_GB2312" w:eastAsia="仿宋_GB2312" w:hAnsi="黑体" w:hint="eastAsia"/>
          <w:sz w:val="30"/>
          <w:szCs w:val="30"/>
        </w:rPr>
        <w:t>60.39</w:t>
      </w:r>
      <w:r w:rsidR="0020336B" w:rsidRPr="0020336B">
        <w:rPr>
          <w:rFonts w:ascii="仿宋_GB2312" w:eastAsia="仿宋_GB2312" w:hAnsi="黑体" w:hint="eastAsia"/>
          <w:sz w:val="30"/>
          <w:szCs w:val="30"/>
        </w:rPr>
        <w:t>万元；占</w:t>
      </w:r>
      <w:r w:rsidR="00066E74">
        <w:rPr>
          <w:rFonts w:ascii="仿宋_GB2312" w:eastAsia="仿宋_GB2312" w:hAnsi="黑体" w:cs="仿宋_GB2312" w:hint="eastAsia"/>
          <w:sz w:val="30"/>
          <w:szCs w:val="30"/>
        </w:rPr>
        <w:t>5.13</w:t>
      </w:r>
      <w:r w:rsidR="0020336B" w:rsidRPr="0020336B">
        <w:rPr>
          <w:rFonts w:ascii="仿宋_GB2312" w:eastAsia="仿宋_GB2312" w:hAnsi="黑体" w:hint="eastAsia"/>
          <w:sz w:val="30"/>
          <w:szCs w:val="30"/>
        </w:rPr>
        <w:t>%。</w:t>
      </w:r>
    </w:p>
    <w:p w:rsidR="00AE06DB" w:rsidRDefault="001F6184">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AE06DB" w:rsidRPr="00E57E95" w:rsidRDefault="001F6184" w:rsidP="00E57E95">
      <w:pPr>
        <w:ind w:firstLineChars="200" w:firstLine="600"/>
        <w:rPr>
          <w:rFonts w:ascii="仿宋_GB2312" w:eastAsia="仿宋_GB2312" w:hAnsi="黑体"/>
          <w:sz w:val="30"/>
          <w:szCs w:val="30"/>
        </w:rPr>
      </w:pPr>
      <w:r w:rsidRPr="00E57E95">
        <w:rPr>
          <w:rFonts w:ascii="仿宋_GB2312" w:eastAsia="仿宋_GB2312" w:hAnsi="黑体" w:cs="仿宋_GB2312" w:hint="eastAsia"/>
          <w:sz w:val="30"/>
          <w:szCs w:val="30"/>
        </w:rPr>
        <w:lastRenderedPageBreak/>
        <w:t>1.一般公共</w:t>
      </w:r>
      <w:r w:rsidR="00716059" w:rsidRPr="00E57E95">
        <w:rPr>
          <w:rFonts w:ascii="仿宋_GB2312" w:eastAsia="仿宋_GB2312" w:hAnsi="黑体" w:cs="仿宋_GB2312" w:hint="eastAsia"/>
          <w:sz w:val="30"/>
          <w:szCs w:val="30"/>
        </w:rPr>
        <w:t>预算教育支出</w:t>
      </w:r>
      <w:r w:rsidRPr="00E57E95">
        <w:rPr>
          <w:rFonts w:ascii="仿宋_GB2312" w:eastAsia="仿宋_GB2312" w:hAnsi="黑体" w:cs="仿宋_GB2312" w:hint="eastAsia"/>
          <w:sz w:val="30"/>
          <w:szCs w:val="30"/>
        </w:rPr>
        <w:t>（类）</w:t>
      </w:r>
      <w:r w:rsidR="00716059" w:rsidRPr="00E57E95">
        <w:rPr>
          <w:rFonts w:ascii="仿宋_GB2312" w:eastAsia="仿宋_GB2312" w:hAnsi="黑体" w:cs="仿宋_GB2312" w:hint="eastAsia"/>
          <w:sz w:val="30"/>
          <w:szCs w:val="30"/>
        </w:rPr>
        <w:t>普通教育</w:t>
      </w:r>
      <w:r w:rsidRPr="00E57E95">
        <w:rPr>
          <w:rFonts w:ascii="仿宋_GB2312" w:eastAsia="仿宋_GB2312" w:hAnsi="黑体" w:cs="仿宋_GB2312" w:hint="eastAsia"/>
          <w:sz w:val="30"/>
          <w:szCs w:val="30"/>
        </w:rPr>
        <w:t>（款）</w:t>
      </w:r>
      <w:r w:rsidR="00716059" w:rsidRPr="00E57E95">
        <w:rPr>
          <w:rFonts w:ascii="仿宋_GB2312" w:eastAsia="仿宋_GB2312" w:hAnsi="黑体" w:cs="仿宋_GB2312" w:hint="eastAsia"/>
          <w:sz w:val="30"/>
          <w:szCs w:val="30"/>
        </w:rPr>
        <w:t>小学教育</w:t>
      </w:r>
      <w:r w:rsidRPr="00E57E95">
        <w:rPr>
          <w:rFonts w:ascii="仿宋_GB2312" w:eastAsia="仿宋_GB2312" w:hAnsi="黑体" w:cs="仿宋_GB2312" w:hint="eastAsia"/>
          <w:sz w:val="30"/>
          <w:szCs w:val="30"/>
        </w:rPr>
        <w:t>（项）</w:t>
      </w:r>
      <w:r w:rsidR="00F85FFA">
        <w:rPr>
          <w:rFonts w:ascii="仿宋_GB2312" w:eastAsia="仿宋_GB2312" w:hAnsi="黑体" w:cs="仿宋_GB2312" w:hint="eastAsia"/>
          <w:sz w:val="30"/>
          <w:szCs w:val="30"/>
        </w:rPr>
        <w:t>2021</w:t>
      </w:r>
      <w:r w:rsidRPr="00E57E95">
        <w:rPr>
          <w:rFonts w:ascii="仿宋_GB2312" w:eastAsia="仿宋_GB2312" w:hAnsi="黑体" w:hint="eastAsia"/>
          <w:sz w:val="30"/>
          <w:szCs w:val="30"/>
        </w:rPr>
        <w:t>年预算数为</w:t>
      </w:r>
      <w:r w:rsidR="00F85FFA">
        <w:rPr>
          <w:rFonts w:ascii="仿宋_GB2312" w:eastAsia="仿宋_GB2312" w:hAnsi="黑体" w:cs="仿宋_GB2312" w:hint="eastAsia"/>
          <w:sz w:val="30"/>
          <w:szCs w:val="30"/>
        </w:rPr>
        <w:t>820.64</w:t>
      </w:r>
      <w:r w:rsidRPr="00E57E95">
        <w:rPr>
          <w:rFonts w:ascii="仿宋_GB2312" w:eastAsia="仿宋_GB2312" w:hAnsi="黑体" w:hint="eastAsia"/>
          <w:sz w:val="30"/>
          <w:szCs w:val="30"/>
        </w:rPr>
        <w:t>万元，主要是</w:t>
      </w:r>
      <w:r w:rsidR="00716059" w:rsidRPr="00E57E95">
        <w:rPr>
          <w:rFonts w:ascii="仿宋_GB2312" w:eastAsia="仿宋_GB2312" w:hAnsi="黑体" w:hint="eastAsia"/>
          <w:sz w:val="30"/>
          <w:szCs w:val="30"/>
        </w:rPr>
        <w:t>用于本单位教育教学方面的支出。比上年预算数增加</w:t>
      </w:r>
      <w:r w:rsidR="00F85FFA">
        <w:rPr>
          <w:rFonts w:ascii="仿宋_GB2312" w:eastAsia="仿宋_GB2312" w:hAnsi="黑体" w:hint="eastAsia"/>
          <w:sz w:val="30"/>
          <w:szCs w:val="30"/>
        </w:rPr>
        <w:t>49.99</w:t>
      </w:r>
      <w:r w:rsidR="00716059" w:rsidRPr="00E57E95">
        <w:rPr>
          <w:rFonts w:ascii="仿宋_GB2312" w:eastAsia="仿宋_GB2312" w:hAnsi="黑体" w:hint="eastAsia"/>
          <w:sz w:val="30"/>
          <w:szCs w:val="30"/>
        </w:rPr>
        <w:t>万元，主要是教师及学生人</w:t>
      </w:r>
      <w:r w:rsidR="00E57E95">
        <w:rPr>
          <w:rFonts w:ascii="仿宋_GB2312" w:eastAsia="仿宋_GB2312" w:hAnsi="黑体" w:hint="eastAsia"/>
          <w:sz w:val="30"/>
          <w:szCs w:val="30"/>
        </w:rPr>
        <w:t>员人</w:t>
      </w:r>
      <w:r w:rsidR="00716059" w:rsidRPr="00E57E95">
        <w:rPr>
          <w:rFonts w:ascii="仿宋_GB2312" w:eastAsia="仿宋_GB2312" w:hAnsi="黑体" w:hint="eastAsia"/>
          <w:sz w:val="30"/>
          <w:szCs w:val="30"/>
        </w:rPr>
        <w:t>数增加。</w:t>
      </w:r>
    </w:p>
    <w:p w:rsidR="00AE06DB" w:rsidRPr="00E57E95" w:rsidRDefault="001F6184" w:rsidP="00E57E95">
      <w:pPr>
        <w:ind w:firstLineChars="200" w:firstLine="600"/>
        <w:rPr>
          <w:rFonts w:ascii="仿宋_GB2312" w:eastAsia="仿宋_GB2312" w:hAnsi="黑体"/>
          <w:sz w:val="30"/>
          <w:szCs w:val="30"/>
        </w:rPr>
      </w:pPr>
      <w:r w:rsidRPr="00E57E95">
        <w:rPr>
          <w:rFonts w:ascii="仿宋_GB2312" w:eastAsia="仿宋_GB2312" w:hAnsi="黑体" w:hint="eastAsia"/>
          <w:sz w:val="30"/>
          <w:szCs w:val="30"/>
        </w:rPr>
        <w:t>2.</w:t>
      </w:r>
      <w:r w:rsidRPr="00E57E95">
        <w:rPr>
          <w:rFonts w:ascii="仿宋_GB2312" w:eastAsia="仿宋_GB2312" w:hAnsi="黑体" w:cs="仿宋_GB2312" w:hint="eastAsia"/>
          <w:sz w:val="30"/>
          <w:szCs w:val="30"/>
        </w:rPr>
        <w:t xml:space="preserve"> </w:t>
      </w:r>
      <w:r w:rsidR="00716059" w:rsidRPr="00E57E95">
        <w:rPr>
          <w:rFonts w:ascii="仿宋_GB2312" w:eastAsia="仿宋_GB2312" w:hAnsi="黑体" w:cs="仿宋_GB2312" w:hint="eastAsia"/>
          <w:sz w:val="30"/>
          <w:szCs w:val="30"/>
        </w:rPr>
        <w:t>社会保障和就业支出</w:t>
      </w:r>
      <w:r w:rsidRPr="00E57E95">
        <w:rPr>
          <w:rFonts w:ascii="仿宋_GB2312" w:eastAsia="仿宋_GB2312" w:hAnsi="黑体" w:cs="仿宋_GB2312" w:hint="eastAsia"/>
          <w:sz w:val="30"/>
          <w:szCs w:val="30"/>
        </w:rPr>
        <w:t>（类）</w:t>
      </w:r>
      <w:r w:rsidR="00716059" w:rsidRPr="00E57E95">
        <w:rPr>
          <w:rFonts w:ascii="仿宋_GB2312" w:eastAsia="仿宋_GB2312" w:hAnsi="黑体" w:cs="仿宋_GB2312" w:hint="eastAsia"/>
          <w:sz w:val="30"/>
          <w:szCs w:val="30"/>
        </w:rPr>
        <w:t>行政事业单位离休</w:t>
      </w:r>
      <w:r w:rsidRPr="00E57E95">
        <w:rPr>
          <w:rFonts w:ascii="仿宋_GB2312" w:eastAsia="仿宋_GB2312" w:hAnsi="黑体" w:cs="仿宋_GB2312" w:hint="eastAsia"/>
          <w:sz w:val="30"/>
          <w:szCs w:val="30"/>
        </w:rPr>
        <w:t>（款）</w:t>
      </w:r>
      <w:r w:rsidR="00716059" w:rsidRPr="00E57E95">
        <w:rPr>
          <w:rFonts w:ascii="仿宋_GB2312" w:eastAsia="仿宋_GB2312" w:hAnsi="黑体" w:cs="仿宋_GB2312" w:hint="eastAsia"/>
          <w:sz w:val="30"/>
          <w:szCs w:val="30"/>
        </w:rPr>
        <w:t>机关事业单位基本养老保险缴费支出</w:t>
      </w:r>
      <w:r w:rsidRPr="00E57E95">
        <w:rPr>
          <w:rFonts w:ascii="仿宋_GB2312" w:eastAsia="仿宋_GB2312" w:hAnsi="黑体" w:cs="仿宋_GB2312" w:hint="eastAsia"/>
          <w:sz w:val="30"/>
          <w:szCs w:val="30"/>
        </w:rPr>
        <w:t>（项）</w:t>
      </w:r>
      <w:r w:rsidR="00AA4391">
        <w:rPr>
          <w:rFonts w:ascii="仿宋_GB2312" w:eastAsia="仿宋_GB2312" w:hAnsi="黑体" w:cs="仿宋_GB2312" w:hint="eastAsia"/>
          <w:sz w:val="30"/>
          <w:szCs w:val="30"/>
        </w:rPr>
        <w:t>2021</w:t>
      </w:r>
      <w:r w:rsidRPr="00E57E95">
        <w:rPr>
          <w:rFonts w:ascii="仿宋_GB2312" w:eastAsia="仿宋_GB2312" w:hAnsi="黑体" w:hint="eastAsia"/>
          <w:sz w:val="30"/>
          <w:szCs w:val="30"/>
        </w:rPr>
        <w:t>年预算数为</w:t>
      </w:r>
      <w:r w:rsidR="00405985">
        <w:rPr>
          <w:rFonts w:ascii="仿宋_GB2312" w:eastAsia="仿宋_GB2312" w:hAnsi="黑体" w:cs="仿宋_GB2312" w:hint="eastAsia"/>
          <w:sz w:val="30"/>
          <w:szCs w:val="30"/>
        </w:rPr>
        <w:t>130.52</w:t>
      </w:r>
      <w:r w:rsidRPr="00E57E95">
        <w:rPr>
          <w:rFonts w:ascii="仿宋_GB2312" w:eastAsia="仿宋_GB2312" w:hAnsi="黑体" w:hint="eastAsia"/>
          <w:sz w:val="30"/>
          <w:szCs w:val="30"/>
        </w:rPr>
        <w:t>万元，主要</w:t>
      </w:r>
      <w:r w:rsidR="00716059" w:rsidRPr="00E57E95">
        <w:rPr>
          <w:rFonts w:ascii="仿宋_GB2312" w:eastAsia="仿宋_GB2312" w:hAnsi="黑体" w:hint="eastAsia"/>
          <w:sz w:val="30"/>
          <w:szCs w:val="30"/>
        </w:rPr>
        <w:t>用于本单位基本养老保险的支出，比上年预算数增</w:t>
      </w:r>
      <w:r w:rsidR="00405985">
        <w:rPr>
          <w:rFonts w:ascii="仿宋_GB2312" w:eastAsia="仿宋_GB2312" w:hAnsi="黑体" w:hint="eastAsia"/>
          <w:sz w:val="30"/>
          <w:szCs w:val="30"/>
        </w:rPr>
        <w:t>加60.86</w:t>
      </w:r>
      <w:r w:rsidR="00716059" w:rsidRPr="00E57E95">
        <w:rPr>
          <w:rFonts w:ascii="仿宋_GB2312" w:eastAsia="仿宋_GB2312" w:hAnsi="黑体" w:hint="eastAsia"/>
          <w:sz w:val="30"/>
          <w:szCs w:val="30"/>
        </w:rPr>
        <w:t>万元，主要是</w:t>
      </w:r>
      <w:r w:rsidR="00A343E8">
        <w:rPr>
          <w:rFonts w:ascii="仿宋_GB2312" w:eastAsia="仿宋_GB2312" w:hAnsi="黑体" w:hint="eastAsia"/>
          <w:sz w:val="30"/>
          <w:szCs w:val="30"/>
        </w:rPr>
        <w:t>社保缴费比例</w:t>
      </w:r>
      <w:r w:rsidR="00405985">
        <w:rPr>
          <w:rFonts w:ascii="仿宋_GB2312" w:eastAsia="仿宋_GB2312" w:hAnsi="黑体" w:hint="eastAsia"/>
          <w:sz w:val="30"/>
          <w:szCs w:val="30"/>
        </w:rPr>
        <w:t>提高</w:t>
      </w:r>
      <w:r w:rsidR="00716059" w:rsidRPr="00E57E95">
        <w:rPr>
          <w:rFonts w:ascii="仿宋_GB2312" w:eastAsia="仿宋_GB2312" w:hAnsi="黑体" w:hint="eastAsia"/>
          <w:sz w:val="30"/>
          <w:szCs w:val="30"/>
        </w:rPr>
        <w:t>。</w:t>
      </w:r>
    </w:p>
    <w:p w:rsidR="00297899" w:rsidRPr="00E57E95" w:rsidRDefault="00EA7C92" w:rsidP="00E57E95">
      <w:pPr>
        <w:ind w:firstLineChars="200" w:firstLine="600"/>
        <w:rPr>
          <w:rFonts w:ascii="仿宋_GB2312" w:eastAsia="仿宋_GB2312" w:hAnsi="黑体"/>
          <w:sz w:val="30"/>
          <w:szCs w:val="30"/>
        </w:rPr>
      </w:pPr>
      <w:r>
        <w:rPr>
          <w:rFonts w:ascii="仿宋_GB2312" w:eastAsia="仿宋_GB2312" w:hAnsi="黑体" w:hint="eastAsia"/>
          <w:sz w:val="30"/>
          <w:szCs w:val="30"/>
        </w:rPr>
        <w:t>3</w:t>
      </w:r>
      <w:r w:rsidR="00297899" w:rsidRPr="00E57E95">
        <w:rPr>
          <w:rFonts w:ascii="仿宋_GB2312" w:eastAsia="仿宋_GB2312" w:hAnsi="黑体" w:hint="eastAsia"/>
          <w:sz w:val="30"/>
          <w:szCs w:val="30"/>
        </w:rPr>
        <w:t>.卫生健康（类）行政事业单位医疗（款）事业单位医疗（项）</w:t>
      </w:r>
      <w:r w:rsidR="00D95627">
        <w:rPr>
          <w:rFonts w:ascii="仿宋_GB2312" w:eastAsia="仿宋_GB2312" w:hAnsi="黑体" w:hint="eastAsia"/>
          <w:sz w:val="30"/>
          <w:szCs w:val="30"/>
        </w:rPr>
        <w:t>2021</w:t>
      </w:r>
      <w:r w:rsidR="00297899" w:rsidRPr="00E57E95">
        <w:rPr>
          <w:rFonts w:ascii="仿宋_GB2312" w:eastAsia="仿宋_GB2312" w:hAnsi="黑体" w:hint="eastAsia"/>
          <w:sz w:val="30"/>
          <w:szCs w:val="30"/>
        </w:rPr>
        <w:t>年预算数为</w:t>
      </w:r>
      <w:r w:rsidR="00D95627">
        <w:rPr>
          <w:rFonts w:ascii="仿宋_GB2312" w:eastAsia="仿宋_GB2312" w:hAnsi="黑体" w:hint="eastAsia"/>
          <w:sz w:val="30"/>
          <w:szCs w:val="30"/>
        </w:rPr>
        <w:t>46.23</w:t>
      </w:r>
      <w:r w:rsidR="00297899" w:rsidRPr="00E57E95">
        <w:rPr>
          <w:rFonts w:ascii="仿宋_GB2312" w:eastAsia="仿宋_GB2312" w:hAnsi="黑体" w:hint="eastAsia"/>
          <w:sz w:val="30"/>
          <w:szCs w:val="30"/>
        </w:rPr>
        <w:t>万元，</w:t>
      </w:r>
      <w:r w:rsidR="00E84DE0" w:rsidRPr="00E57E95">
        <w:rPr>
          <w:rFonts w:ascii="仿宋_GB2312" w:eastAsia="仿宋_GB2312" w:hAnsi="黑体" w:hint="eastAsia"/>
          <w:sz w:val="30"/>
          <w:szCs w:val="30"/>
        </w:rPr>
        <w:t>主要用于本单位人员的基本医疗保险、工伤保险、失业保险、生育保险的支出。比上年增</w:t>
      </w:r>
      <w:r w:rsidR="00D95627">
        <w:rPr>
          <w:rFonts w:ascii="仿宋_GB2312" w:eastAsia="仿宋_GB2312" w:hAnsi="黑体" w:hint="eastAsia"/>
          <w:sz w:val="30"/>
          <w:szCs w:val="30"/>
        </w:rPr>
        <w:t>加9.22</w:t>
      </w:r>
      <w:r w:rsidR="00E84DE0" w:rsidRPr="00E57E95">
        <w:rPr>
          <w:rFonts w:ascii="仿宋_GB2312" w:eastAsia="仿宋_GB2312" w:hAnsi="黑体" w:hint="eastAsia"/>
          <w:sz w:val="30"/>
          <w:szCs w:val="30"/>
        </w:rPr>
        <w:t>万元。主要是</w:t>
      </w:r>
      <w:r w:rsidR="00A343E8">
        <w:rPr>
          <w:rFonts w:ascii="仿宋_GB2312" w:eastAsia="仿宋_GB2312" w:hAnsi="黑体" w:hint="eastAsia"/>
          <w:sz w:val="30"/>
          <w:szCs w:val="30"/>
        </w:rPr>
        <w:t>社保缴费比例</w:t>
      </w:r>
      <w:r w:rsidR="00D95627">
        <w:rPr>
          <w:rFonts w:ascii="仿宋_GB2312" w:eastAsia="仿宋_GB2312" w:hAnsi="黑体" w:hint="eastAsia"/>
          <w:sz w:val="30"/>
          <w:szCs w:val="30"/>
        </w:rPr>
        <w:t>提高</w:t>
      </w:r>
      <w:r w:rsidR="00E84DE0" w:rsidRPr="00E57E95">
        <w:rPr>
          <w:rFonts w:ascii="仿宋_GB2312" w:eastAsia="仿宋_GB2312" w:hAnsi="黑体" w:hint="eastAsia"/>
          <w:sz w:val="30"/>
          <w:szCs w:val="30"/>
        </w:rPr>
        <w:t>。</w:t>
      </w:r>
    </w:p>
    <w:p w:rsidR="00E84DE0" w:rsidRPr="00E57E95" w:rsidRDefault="00EA7C92" w:rsidP="00E57E95">
      <w:pPr>
        <w:ind w:firstLineChars="200" w:firstLine="600"/>
        <w:rPr>
          <w:rFonts w:ascii="仿宋_GB2312" w:eastAsia="仿宋_GB2312" w:hAnsi="黑体"/>
          <w:sz w:val="30"/>
          <w:szCs w:val="30"/>
        </w:rPr>
      </w:pPr>
      <w:r>
        <w:rPr>
          <w:rFonts w:ascii="仿宋_GB2312" w:eastAsia="仿宋_GB2312" w:hAnsi="黑体" w:hint="eastAsia"/>
          <w:sz w:val="30"/>
          <w:szCs w:val="30"/>
        </w:rPr>
        <w:t>4</w:t>
      </w:r>
      <w:r w:rsidR="00E84DE0" w:rsidRPr="00E57E95">
        <w:rPr>
          <w:rFonts w:ascii="仿宋_GB2312" w:eastAsia="仿宋_GB2312" w:hAnsi="黑体" w:hint="eastAsia"/>
          <w:sz w:val="30"/>
          <w:szCs w:val="30"/>
        </w:rPr>
        <w:t>.卫生健康（类）行政事业单位医疗（款）公务员医疗补助（项）</w:t>
      </w:r>
      <w:r w:rsidR="00D95627">
        <w:rPr>
          <w:rFonts w:ascii="仿宋_GB2312" w:eastAsia="仿宋_GB2312" w:hAnsi="黑体" w:hint="eastAsia"/>
          <w:sz w:val="30"/>
          <w:szCs w:val="30"/>
        </w:rPr>
        <w:t>2021</w:t>
      </w:r>
      <w:r w:rsidR="00E84DE0" w:rsidRPr="00E57E95">
        <w:rPr>
          <w:rFonts w:ascii="仿宋_GB2312" w:eastAsia="仿宋_GB2312" w:hAnsi="黑体" w:hint="eastAsia"/>
          <w:sz w:val="30"/>
          <w:szCs w:val="30"/>
        </w:rPr>
        <w:t>年预算数为</w:t>
      </w:r>
      <w:r w:rsidR="00D95627">
        <w:rPr>
          <w:rFonts w:ascii="仿宋_GB2312" w:eastAsia="仿宋_GB2312" w:hAnsi="黑体" w:hint="eastAsia"/>
          <w:sz w:val="30"/>
          <w:szCs w:val="30"/>
        </w:rPr>
        <w:t>118.55</w:t>
      </w:r>
      <w:r w:rsidR="00E84DE0" w:rsidRPr="00E57E95">
        <w:rPr>
          <w:rFonts w:ascii="仿宋_GB2312" w:eastAsia="仿宋_GB2312" w:hAnsi="黑体" w:hint="eastAsia"/>
          <w:sz w:val="30"/>
          <w:szCs w:val="30"/>
        </w:rPr>
        <w:t>万元，主要用于本单位教职工公务员医疗的补助支出。比上年增</w:t>
      </w:r>
      <w:r w:rsidR="00D95627">
        <w:rPr>
          <w:rFonts w:ascii="仿宋_GB2312" w:eastAsia="仿宋_GB2312" w:hAnsi="黑体" w:hint="eastAsia"/>
          <w:sz w:val="30"/>
          <w:szCs w:val="30"/>
        </w:rPr>
        <w:t>加53.64</w:t>
      </w:r>
      <w:r w:rsidR="00A343E8">
        <w:rPr>
          <w:rFonts w:ascii="仿宋_GB2312" w:eastAsia="仿宋_GB2312" w:hAnsi="黑体" w:hint="eastAsia"/>
          <w:sz w:val="30"/>
          <w:szCs w:val="30"/>
        </w:rPr>
        <w:t>万元。主要是社保缴费比例</w:t>
      </w:r>
      <w:r w:rsidR="00183496">
        <w:rPr>
          <w:rFonts w:ascii="仿宋_GB2312" w:eastAsia="仿宋_GB2312" w:hAnsi="黑体" w:hint="eastAsia"/>
          <w:sz w:val="30"/>
          <w:szCs w:val="30"/>
        </w:rPr>
        <w:t>提高</w:t>
      </w:r>
      <w:r w:rsidR="00E84DE0" w:rsidRPr="00E57E95">
        <w:rPr>
          <w:rFonts w:ascii="仿宋_GB2312" w:eastAsia="仿宋_GB2312" w:hAnsi="黑体" w:hint="eastAsia"/>
          <w:sz w:val="30"/>
          <w:szCs w:val="30"/>
        </w:rPr>
        <w:t>。</w:t>
      </w:r>
    </w:p>
    <w:p w:rsidR="00E84DE0" w:rsidRPr="00E57E95" w:rsidRDefault="00EA7C92" w:rsidP="00E57E95">
      <w:pPr>
        <w:ind w:firstLineChars="200" w:firstLine="600"/>
        <w:rPr>
          <w:rFonts w:ascii="仿宋_GB2312" w:eastAsia="仿宋_GB2312" w:hAnsi="黑体"/>
          <w:sz w:val="30"/>
          <w:szCs w:val="30"/>
        </w:rPr>
      </w:pPr>
      <w:r>
        <w:rPr>
          <w:rFonts w:ascii="仿宋_GB2312" w:eastAsia="仿宋_GB2312" w:hAnsi="黑体" w:hint="eastAsia"/>
          <w:sz w:val="30"/>
          <w:szCs w:val="30"/>
        </w:rPr>
        <w:t>5</w:t>
      </w:r>
      <w:r w:rsidR="00E84DE0" w:rsidRPr="00E57E95">
        <w:rPr>
          <w:rFonts w:ascii="仿宋_GB2312" w:eastAsia="仿宋_GB2312" w:hAnsi="黑体" w:hint="eastAsia"/>
          <w:sz w:val="30"/>
          <w:szCs w:val="30"/>
        </w:rPr>
        <w:t>.住房保障支出（类）住房改革支出（款）住房公积金（项）</w:t>
      </w:r>
      <w:r w:rsidR="00AA4391">
        <w:rPr>
          <w:rFonts w:ascii="仿宋_GB2312" w:eastAsia="仿宋_GB2312" w:hAnsi="黑体" w:hint="eastAsia"/>
          <w:sz w:val="30"/>
          <w:szCs w:val="30"/>
        </w:rPr>
        <w:t>2021</w:t>
      </w:r>
      <w:r w:rsidR="00E57E95" w:rsidRPr="00E57E95">
        <w:rPr>
          <w:rFonts w:ascii="仿宋_GB2312" w:eastAsia="仿宋_GB2312" w:hAnsi="黑体" w:hint="eastAsia"/>
          <w:sz w:val="30"/>
          <w:szCs w:val="30"/>
        </w:rPr>
        <w:t>年预算数为</w:t>
      </w:r>
      <w:r w:rsidR="00AA4391">
        <w:rPr>
          <w:rFonts w:ascii="仿宋_GB2312" w:eastAsia="仿宋_GB2312" w:hAnsi="黑体" w:hint="eastAsia"/>
          <w:sz w:val="30"/>
          <w:szCs w:val="30"/>
        </w:rPr>
        <w:t>60.39</w:t>
      </w:r>
      <w:r w:rsidR="00E57E95" w:rsidRPr="00E57E95">
        <w:rPr>
          <w:rFonts w:ascii="仿宋_GB2312" w:eastAsia="仿宋_GB2312" w:hAnsi="黑体" w:hint="eastAsia"/>
          <w:sz w:val="30"/>
          <w:szCs w:val="30"/>
        </w:rPr>
        <w:t>万元。用于本单位职工的住房保障经费。比上年增加</w:t>
      </w:r>
      <w:r w:rsidR="00AA4391">
        <w:rPr>
          <w:rFonts w:ascii="仿宋_GB2312" w:eastAsia="仿宋_GB2312" w:hAnsi="黑体" w:hint="eastAsia"/>
          <w:sz w:val="30"/>
          <w:szCs w:val="30"/>
        </w:rPr>
        <w:t>5.7</w:t>
      </w:r>
      <w:r w:rsidR="00E57E95" w:rsidRPr="00E57E95">
        <w:rPr>
          <w:rFonts w:ascii="仿宋_GB2312" w:eastAsia="仿宋_GB2312" w:hAnsi="黑体" w:hint="eastAsia"/>
          <w:sz w:val="30"/>
          <w:szCs w:val="30"/>
        </w:rPr>
        <w:t>万元，主要是教职工人数增加。</w:t>
      </w:r>
    </w:p>
    <w:p w:rsidR="00AE06DB" w:rsidRDefault="001F6184">
      <w:pPr>
        <w:ind w:firstLine="640"/>
        <w:rPr>
          <w:rFonts w:ascii="黑体" w:eastAsia="黑体" w:hAnsi="黑体"/>
          <w:sz w:val="32"/>
          <w:szCs w:val="32"/>
        </w:rPr>
      </w:pPr>
      <w:r>
        <w:rPr>
          <w:rFonts w:ascii="黑体" w:eastAsia="黑体" w:hAnsi="黑体" w:hint="eastAsia"/>
          <w:sz w:val="32"/>
          <w:szCs w:val="32"/>
        </w:rPr>
        <w:t>三、关于</w:t>
      </w:r>
      <w:r w:rsidR="00532508" w:rsidRPr="00532508">
        <w:rPr>
          <w:rFonts w:ascii="仿宋_GB2312" w:eastAsia="仿宋_GB2312" w:hAnsi="黑体" w:hint="eastAsia"/>
          <w:sz w:val="32"/>
          <w:szCs w:val="32"/>
        </w:rPr>
        <w:t>白沙黎族自治县芙蓉田学校</w:t>
      </w:r>
      <w:r>
        <w:rPr>
          <w:rFonts w:ascii="黑体" w:eastAsia="黑体" w:hAnsi="黑体" w:hint="eastAsia"/>
          <w:sz w:val="32"/>
          <w:szCs w:val="32"/>
        </w:rPr>
        <w:t>（部门）</w:t>
      </w:r>
      <w:r w:rsidR="00532508">
        <w:rPr>
          <w:rFonts w:ascii="仿宋_GB2312" w:eastAsia="仿宋_GB2312" w:hAnsi="黑体" w:hint="eastAsia"/>
          <w:sz w:val="32"/>
          <w:szCs w:val="32"/>
        </w:rPr>
        <w:t>202</w:t>
      </w:r>
      <w:r w:rsidR="00B95F98">
        <w:rPr>
          <w:rFonts w:ascii="仿宋_GB2312" w:eastAsia="仿宋_GB2312" w:hAnsi="黑体" w:hint="eastAsia"/>
          <w:sz w:val="32"/>
          <w:szCs w:val="32"/>
        </w:rPr>
        <w:t>1</w:t>
      </w:r>
      <w:r>
        <w:rPr>
          <w:rFonts w:ascii="黑体" w:eastAsia="黑体" w:hAnsi="黑体" w:hint="eastAsia"/>
          <w:sz w:val="32"/>
          <w:szCs w:val="32"/>
        </w:rPr>
        <w:t>年一般公共预算基本支出情况说明</w:t>
      </w:r>
    </w:p>
    <w:p w:rsidR="00AE06DB" w:rsidRPr="00EF7E81" w:rsidRDefault="007046A8" w:rsidP="00EF7E81">
      <w:pPr>
        <w:ind w:firstLineChars="200" w:firstLine="600"/>
        <w:rPr>
          <w:rFonts w:ascii="仿宋_GB2312" w:eastAsia="仿宋_GB2312" w:hAnsi="黑体"/>
          <w:sz w:val="30"/>
          <w:szCs w:val="30"/>
        </w:rPr>
      </w:pPr>
      <w:r w:rsidRPr="00EF7E81">
        <w:rPr>
          <w:rFonts w:ascii="仿宋_GB2312" w:eastAsia="仿宋_GB2312" w:hAnsi="黑体" w:hint="eastAsia"/>
          <w:sz w:val="30"/>
          <w:szCs w:val="30"/>
        </w:rPr>
        <w:t>白沙黎族自治县芙蓉田学校</w:t>
      </w:r>
      <w:r w:rsidR="001F6184" w:rsidRPr="00EF7E81">
        <w:rPr>
          <w:rFonts w:ascii="仿宋_GB2312" w:eastAsia="仿宋_GB2312" w:hAnsi="黑体" w:hint="eastAsia"/>
          <w:sz w:val="30"/>
          <w:szCs w:val="30"/>
        </w:rPr>
        <w:t>（部门）</w:t>
      </w:r>
      <w:r w:rsidR="00352822">
        <w:rPr>
          <w:rFonts w:ascii="仿宋_GB2312" w:eastAsia="仿宋_GB2312" w:hAnsi="黑体" w:cs="仿宋_GB2312" w:hint="eastAsia"/>
          <w:sz w:val="30"/>
          <w:szCs w:val="30"/>
        </w:rPr>
        <w:t>2021</w:t>
      </w:r>
      <w:r w:rsidR="001F6184" w:rsidRPr="00EF7E81">
        <w:rPr>
          <w:rFonts w:ascii="仿宋_GB2312" w:eastAsia="仿宋_GB2312" w:hAnsi="黑体" w:hint="eastAsia"/>
          <w:sz w:val="30"/>
          <w:szCs w:val="30"/>
        </w:rPr>
        <w:t>年一般公共预算</w:t>
      </w:r>
      <w:r w:rsidR="001F6184" w:rsidRPr="00EF7E81">
        <w:rPr>
          <w:rFonts w:ascii="仿宋_GB2312" w:eastAsia="仿宋_GB2312" w:hAnsi="黑体" w:hint="eastAsia"/>
          <w:sz w:val="30"/>
          <w:szCs w:val="30"/>
        </w:rPr>
        <w:lastRenderedPageBreak/>
        <w:t>基本支出为</w:t>
      </w:r>
      <w:r w:rsidR="00352822">
        <w:rPr>
          <w:rFonts w:ascii="仿宋_GB2312" w:eastAsia="仿宋_GB2312" w:hAnsi="黑体" w:cs="仿宋_GB2312" w:hint="eastAsia"/>
          <w:sz w:val="30"/>
          <w:szCs w:val="30"/>
        </w:rPr>
        <w:t>1162.50</w:t>
      </w:r>
      <w:r w:rsidR="001F6184" w:rsidRPr="00EF7E81">
        <w:rPr>
          <w:rFonts w:ascii="仿宋_GB2312" w:eastAsia="仿宋_GB2312" w:hAnsi="黑体" w:hint="eastAsia"/>
          <w:sz w:val="30"/>
          <w:szCs w:val="30"/>
        </w:rPr>
        <w:t>万元，其中：</w:t>
      </w:r>
    </w:p>
    <w:p w:rsidR="00AE06DB" w:rsidRPr="00EF7E81" w:rsidRDefault="00AB673F" w:rsidP="004C08F3">
      <w:pPr>
        <w:ind w:firstLineChars="400" w:firstLine="1200"/>
        <w:rPr>
          <w:rFonts w:ascii="仿宋_GB2312" w:eastAsia="仿宋_GB2312" w:hAnsi="黑体"/>
          <w:sz w:val="30"/>
          <w:szCs w:val="30"/>
        </w:rPr>
      </w:pPr>
      <w:r>
        <w:rPr>
          <w:rFonts w:ascii="仿宋_GB2312" w:eastAsia="仿宋_GB2312" w:hAnsi="黑体" w:hint="eastAsia"/>
          <w:sz w:val="30"/>
          <w:szCs w:val="30"/>
        </w:rPr>
        <w:t>1、</w:t>
      </w:r>
      <w:r w:rsidR="001F6184" w:rsidRPr="00EF7E81">
        <w:rPr>
          <w:rFonts w:ascii="仿宋_GB2312" w:eastAsia="仿宋_GB2312" w:hAnsi="黑体" w:hint="eastAsia"/>
          <w:sz w:val="30"/>
          <w:szCs w:val="30"/>
        </w:rPr>
        <w:t>人员经费</w:t>
      </w:r>
      <w:r w:rsidR="00D6305B">
        <w:rPr>
          <w:rFonts w:ascii="仿宋_GB2312" w:eastAsia="仿宋_GB2312" w:hAnsi="黑体" w:cs="仿宋_GB2312" w:hint="eastAsia"/>
          <w:sz w:val="30"/>
          <w:szCs w:val="30"/>
        </w:rPr>
        <w:t>1162.5</w:t>
      </w:r>
      <w:r w:rsidR="00466E7D">
        <w:rPr>
          <w:rFonts w:ascii="仿宋_GB2312" w:eastAsia="仿宋_GB2312" w:hAnsi="黑体" w:cs="仿宋_GB2312" w:hint="eastAsia"/>
          <w:sz w:val="30"/>
          <w:szCs w:val="30"/>
        </w:rPr>
        <w:t>0</w:t>
      </w:r>
      <w:r w:rsidR="001F6184" w:rsidRPr="00EF7E81">
        <w:rPr>
          <w:rFonts w:ascii="仿宋_GB2312" w:eastAsia="仿宋_GB2312" w:hAnsi="黑体" w:hint="eastAsia"/>
          <w:sz w:val="30"/>
          <w:szCs w:val="30"/>
        </w:rPr>
        <w:t>万元，主要包括：基本工资、津贴补贴、</w:t>
      </w:r>
      <w:r w:rsidR="007046A8" w:rsidRPr="00EF7E81">
        <w:rPr>
          <w:rFonts w:ascii="仿宋_GB2312" w:eastAsia="仿宋_GB2312" w:hAnsi="黑体" w:hint="eastAsia"/>
          <w:sz w:val="30"/>
          <w:szCs w:val="30"/>
        </w:rPr>
        <w:t>机关事业单位基本养老保险缴费、城镇职工基本医疗保险缴费、绩效工资、其他社会保障缴费、公务员医疗补助缴费、住房公积金、</w:t>
      </w:r>
      <w:r w:rsidR="00272C03" w:rsidRPr="00EF7E81">
        <w:rPr>
          <w:rFonts w:ascii="仿宋_GB2312" w:eastAsia="仿宋_GB2312" w:hAnsi="黑体" w:hint="eastAsia"/>
          <w:sz w:val="30"/>
          <w:szCs w:val="30"/>
        </w:rPr>
        <w:t>医疗费、奖励金。</w:t>
      </w:r>
    </w:p>
    <w:p w:rsidR="00AE06DB" w:rsidRPr="00EF7E81" w:rsidRDefault="00AB673F" w:rsidP="004C08F3">
      <w:pPr>
        <w:ind w:leftChars="300" w:left="630" w:firstLineChars="200" w:firstLine="600"/>
        <w:rPr>
          <w:rFonts w:ascii="黑体" w:eastAsia="黑体" w:hAnsi="黑体" w:cs="Times New Roman"/>
          <w:sz w:val="30"/>
          <w:szCs w:val="30"/>
          <w:shd w:val="clear" w:color="auto" w:fill="FFFFFF"/>
        </w:rPr>
      </w:pPr>
      <w:r>
        <w:rPr>
          <w:rFonts w:ascii="仿宋_GB2312" w:eastAsia="仿宋_GB2312" w:hAnsi="黑体" w:hint="eastAsia"/>
          <w:sz w:val="30"/>
          <w:szCs w:val="30"/>
        </w:rPr>
        <w:t>2、</w:t>
      </w:r>
      <w:r w:rsidR="001F6184" w:rsidRPr="00EF7E81">
        <w:rPr>
          <w:rFonts w:ascii="仿宋_GB2312" w:eastAsia="仿宋_GB2312" w:hAnsi="黑体" w:hint="eastAsia"/>
          <w:sz w:val="30"/>
          <w:szCs w:val="30"/>
        </w:rPr>
        <w:t>公用经费</w:t>
      </w:r>
      <w:r w:rsidR="004C08F3">
        <w:rPr>
          <w:rFonts w:ascii="仿宋_GB2312" w:eastAsia="仿宋_GB2312" w:hAnsi="黑体" w:cs="仿宋_GB2312" w:hint="eastAsia"/>
          <w:sz w:val="30"/>
          <w:szCs w:val="30"/>
        </w:rPr>
        <w:t>13.83</w:t>
      </w:r>
      <w:r w:rsidR="001F6184" w:rsidRPr="00EF7E81">
        <w:rPr>
          <w:rFonts w:ascii="仿宋_GB2312" w:eastAsia="仿宋_GB2312" w:hAnsi="黑体" w:hint="eastAsia"/>
          <w:sz w:val="30"/>
          <w:szCs w:val="30"/>
        </w:rPr>
        <w:t>万元，主要包括：</w:t>
      </w:r>
      <w:r w:rsidR="00532508" w:rsidRPr="00EF7E81">
        <w:rPr>
          <w:rFonts w:ascii="仿宋_GB2312" w:eastAsia="仿宋_GB2312" w:hAnsi="黑体" w:hint="eastAsia"/>
          <w:sz w:val="30"/>
          <w:szCs w:val="30"/>
        </w:rPr>
        <w:t>工会经费。</w:t>
      </w:r>
      <w:r w:rsidR="003C359C">
        <w:rPr>
          <w:rFonts w:ascii="仿宋_GB2312" w:eastAsia="仿宋_GB2312" w:hAnsi="黑体" w:hint="eastAsia"/>
          <w:sz w:val="30"/>
          <w:szCs w:val="30"/>
        </w:rPr>
        <w:t xml:space="preserve">       </w:t>
      </w:r>
      <w:r w:rsidR="001F6184" w:rsidRPr="00EF7E81">
        <w:rPr>
          <w:rFonts w:ascii="黑体" w:eastAsia="黑体" w:hAnsi="黑体" w:cs="Times New Roman" w:hint="eastAsia"/>
          <w:sz w:val="30"/>
          <w:szCs w:val="30"/>
          <w:shd w:val="clear" w:color="auto" w:fill="FFFFFF"/>
        </w:rPr>
        <w:t>四、</w:t>
      </w:r>
      <w:r w:rsidR="00D24AB5" w:rsidRPr="00EF7E81">
        <w:rPr>
          <w:rFonts w:ascii="仿宋_GB2312" w:eastAsia="仿宋_GB2312" w:hAnsi="黑体" w:hint="eastAsia"/>
          <w:sz w:val="30"/>
          <w:szCs w:val="30"/>
        </w:rPr>
        <w:t>白沙黎族自治县芙蓉田学校</w:t>
      </w:r>
      <w:r w:rsidR="001F6184" w:rsidRPr="00EF7E81">
        <w:rPr>
          <w:rFonts w:ascii="黑体" w:eastAsia="黑体" w:hAnsi="黑体" w:cs="Times New Roman" w:hint="eastAsia"/>
          <w:sz w:val="30"/>
          <w:szCs w:val="30"/>
          <w:shd w:val="clear" w:color="auto" w:fill="FFFFFF"/>
        </w:rPr>
        <w:t>（部门）</w:t>
      </w:r>
      <w:r w:rsidR="00D24AB5" w:rsidRPr="00EF7E81">
        <w:rPr>
          <w:rFonts w:ascii="仿宋_GB2312" w:eastAsia="仿宋_GB2312" w:hAnsi="黑体" w:hint="eastAsia"/>
          <w:sz w:val="30"/>
          <w:szCs w:val="30"/>
        </w:rPr>
        <w:t>202</w:t>
      </w:r>
      <w:r w:rsidR="004C08F3">
        <w:rPr>
          <w:rFonts w:ascii="仿宋_GB2312" w:eastAsia="仿宋_GB2312" w:hAnsi="黑体" w:hint="eastAsia"/>
          <w:sz w:val="30"/>
          <w:szCs w:val="30"/>
        </w:rPr>
        <w:t>1</w:t>
      </w:r>
      <w:r w:rsidR="001F6184" w:rsidRPr="00EF7E81">
        <w:rPr>
          <w:rFonts w:ascii="黑体" w:eastAsia="黑体" w:hAnsi="黑体" w:cs="Times New Roman"/>
          <w:sz w:val="30"/>
          <w:szCs w:val="30"/>
          <w:shd w:val="clear" w:color="auto" w:fill="FFFFFF"/>
        </w:rPr>
        <w:t>年“三公”经费预算情况</w:t>
      </w:r>
      <w:r w:rsidR="001F6184" w:rsidRPr="00EF7E81">
        <w:rPr>
          <w:rFonts w:ascii="黑体" w:eastAsia="黑体" w:hAnsi="黑体" w:cs="Times New Roman" w:hint="eastAsia"/>
          <w:sz w:val="30"/>
          <w:szCs w:val="30"/>
          <w:shd w:val="clear" w:color="auto" w:fill="FFFFFF"/>
        </w:rPr>
        <w:t>说明</w:t>
      </w:r>
    </w:p>
    <w:p w:rsidR="00AE06DB" w:rsidRPr="00532508" w:rsidRDefault="00D24AB5" w:rsidP="00532508">
      <w:pPr>
        <w:ind w:firstLineChars="400" w:firstLine="1200"/>
        <w:rPr>
          <w:rFonts w:ascii="仿宋_GB2312" w:eastAsia="仿宋_GB2312" w:hAnsi="黑体" w:cs="Times New Roman"/>
          <w:sz w:val="30"/>
          <w:szCs w:val="30"/>
        </w:rPr>
      </w:pPr>
      <w:r w:rsidRPr="00532508">
        <w:rPr>
          <w:rFonts w:ascii="仿宋_GB2312" w:eastAsia="仿宋_GB2312" w:hAnsi="黑体" w:hint="eastAsia"/>
          <w:sz w:val="30"/>
          <w:szCs w:val="30"/>
        </w:rPr>
        <w:t>白沙黎族自治县芙蓉田学校</w:t>
      </w:r>
      <w:r w:rsidR="001F6184" w:rsidRPr="00532508">
        <w:rPr>
          <w:rFonts w:ascii="仿宋_GB2312" w:eastAsia="仿宋_GB2312" w:hAnsi="黑体" w:hint="eastAsia"/>
          <w:sz w:val="30"/>
          <w:szCs w:val="30"/>
        </w:rPr>
        <w:t>（部门）</w:t>
      </w:r>
      <w:r w:rsidR="00A277F7">
        <w:rPr>
          <w:rFonts w:ascii="仿宋_GB2312" w:eastAsia="仿宋_GB2312" w:hAnsi="黑体" w:cs="仿宋_GB2312" w:hint="eastAsia"/>
          <w:sz w:val="30"/>
          <w:szCs w:val="30"/>
        </w:rPr>
        <w:t>2021</w:t>
      </w:r>
      <w:r w:rsidR="001F6184" w:rsidRPr="00532508">
        <w:rPr>
          <w:rFonts w:ascii="仿宋_GB2312" w:eastAsia="仿宋_GB2312" w:hAnsi="黑体" w:hint="eastAsia"/>
          <w:sz w:val="30"/>
          <w:szCs w:val="30"/>
        </w:rPr>
        <w:t>年“三公”经费预算数为</w:t>
      </w:r>
      <w:r w:rsidRPr="00532508">
        <w:rPr>
          <w:rFonts w:ascii="仿宋_GB2312" w:eastAsia="仿宋_GB2312" w:hAnsi="黑体" w:cs="仿宋_GB2312" w:hint="eastAsia"/>
          <w:sz w:val="30"/>
          <w:szCs w:val="30"/>
        </w:rPr>
        <w:t>0</w:t>
      </w:r>
      <w:r w:rsidR="001F6184" w:rsidRPr="00532508">
        <w:rPr>
          <w:rFonts w:ascii="仿宋_GB2312" w:eastAsia="仿宋_GB2312" w:hAnsi="黑体" w:hint="eastAsia"/>
          <w:sz w:val="30"/>
          <w:szCs w:val="30"/>
        </w:rPr>
        <w:t>万元，其中：</w:t>
      </w:r>
    </w:p>
    <w:p w:rsidR="00D24AB5" w:rsidRPr="00532508" w:rsidRDefault="001F6184">
      <w:pPr>
        <w:ind w:firstLine="630"/>
        <w:rPr>
          <w:rFonts w:ascii="Times New Roman" w:eastAsia="仿宋_GB2312" w:hAnsi="Times New Roman" w:cs="Times New Roman"/>
          <w:sz w:val="30"/>
          <w:szCs w:val="30"/>
          <w:shd w:val="clear" w:color="auto" w:fill="FFFFFF"/>
        </w:rPr>
      </w:pPr>
      <w:r w:rsidRPr="00532508">
        <w:rPr>
          <w:rFonts w:ascii="Times New Roman" w:eastAsia="仿宋_GB2312" w:hAnsi="Times New Roman" w:cs="Times New Roman"/>
          <w:sz w:val="30"/>
          <w:szCs w:val="30"/>
          <w:shd w:val="clear" w:color="auto" w:fill="FFFFFF"/>
        </w:rPr>
        <w:t>因公出国（境）经费</w:t>
      </w:r>
      <w:r w:rsidR="00D24AB5" w:rsidRPr="00532508">
        <w:rPr>
          <w:rFonts w:ascii="仿宋_GB2312" w:eastAsia="仿宋_GB2312" w:hAnsi="黑体" w:cs="仿宋_GB2312" w:hint="eastAsia"/>
          <w:sz w:val="30"/>
          <w:szCs w:val="30"/>
        </w:rPr>
        <w:t>0</w:t>
      </w:r>
      <w:r w:rsidRPr="00532508">
        <w:rPr>
          <w:rFonts w:ascii="仿宋_GB2312" w:eastAsia="仿宋_GB2312" w:hAnsi="黑体" w:hint="eastAsia"/>
          <w:sz w:val="30"/>
          <w:szCs w:val="30"/>
        </w:rPr>
        <w:t>万元</w:t>
      </w:r>
      <w:r w:rsidRPr="00532508">
        <w:rPr>
          <w:rFonts w:ascii="Times New Roman" w:eastAsia="仿宋_GB2312" w:hAnsi="Times New Roman" w:cs="Times New Roman"/>
          <w:sz w:val="30"/>
          <w:szCs w:val="30"/>
          <w:shd w:val="clear" w:color="auto" w:fill="FFFFFF"/>
        </w:rPr>
        <w:t>，与</w:t>
      </w:r>
      <w:r w:rsidRPr="00532508">
        <w:rPr>
          <w:rFonts w:ascii="Times New Roman" w:eastAsia="仿宋_GB2312" w:hAnsi="Times New Roman" w:cs="Times New Roman" w:hint="eastAsia"/>
          <w:sz w:val="30"/>
          <w:szCs w:val="30"/>
          <w:shd w:val="clear" w:color="auto" w:fill="FFFFFF"/>
        </w:rPr>
        <w:t>上</w:t>
      </w:r>
      <w:r w:rsidRPr="00532508">
        <w:rPr>
          <w:rFonts w:ascii="Times New Roman" w:eastAsia="仿宋_GB2312" w:hAnsi="Times New Roman" w:cs="Times New Roman"/>
          <w:sz w:val="30"/>
          <w:szCs w:val="30"/>
          <w:shd w:val="clear" w:color="auto" w:fill="FFFFFF"/>
        </w:rPr>
        <w:t>年预算持平</w:t>
      </w:r>
      <w:r w:rsidR="00D24AB5" w:rsidRPr="00532508">
        <w:rPr>
          <w:rFonts w:ascii="Times New Roman" w:eastAsia="仿宋_GB2312" w:hAnsi="Times New Roman" w:cs="Times New Roman" w:hint="eastAsia"/>
          <w:sz w:val="30"/>
          <w:szCs w:val="30"/>
          <w:shd w:val="clear" w:color="auto" w:fill="FFFFFF"/>
        </w:rPr>
        <w:t>。</w:t>
      </w:r>
    </w:p>
    <w:p w:rsidR="00D24AB5" w:rsidRPr="00532508" w:rsidRDefault="00D24AB5">
      <w:pPr>
        <w:ind w:firstLine="630"/>
        <w:rPr>
          <w:rFonts w:ascii="Times New Roman" w:eastAsia="仿宋_GB2312" w:hAnsi="Times New Roman" w:cs="Times New Roman"/>
          <w:sz w:val="30"/>
          <w:szCs w:val="30"/>
          <w:shd w:val="clear" w:color="auto" w:fill="FFFFFF"/>
        </w:rPr>
      </w:pPr>
      <w:r w:rsidRPr="00532508">
        <w:rPr>
          <w:rFonts w:ascii="Times New Roman" w:eastAsia="仿宋_GB2312" w:hAnsi="Times New Roman" w:cs="Times New Roman" w:hint="eastAsia"/>
          <w:sz w:val="30"/>
          <w:szCs w:val="30"/>
          <w:shd w:val="clear" w:color="auto" w:fill="FFFFFF"/>
        </w:rPr>
        <w:t>无</w:t>
      </w:r>
      <w:r w:rsidR="001F6184" w:rsidRPr="00532508">
        <w:rPr>
          <w:rFonts w:ascii="Times New Roman" w:eastAsia="仿宋_GB2312" w:hAnsi="Times New Roman" w:cs="Times New Roman"/>
          <w:sz w:val="30"/>
          <w:szCs w:val="30"/>
          <w:shd w:val="clear" w:color="auto" w:fill="FFFFFF"/>
        </w:rPr>
        <w:t>公务用车购置及运行费</w:t>
      </w:r>
      <w:r w:rsidRPr="00532508">
        <w:rPr>
          <w:rFonts w:ascii="仿宋_GB2312" w:eastAsia="仿宋_GB2312" w:hAnsi="黑体" w:cs="仿宋_GB2312" w:hint="eastAsia"/>
          <w:sz w:val="30"/>
          <w:szCs w:val="30"/>
        </w:rPr>
        <w:t>0</w:t>
      </w:r>
      <w:r w:rsidR="001F6184" w:rsidRPr="00532508">
        <w:rPr>
          <w:rFonts w:ascii="仿宋_GB2312" w:eastAsia="仿宋_GB2312" w:hAnsi="黑体" w:hint="eastAsia"/>
          <w:sz w:val="30"/>
          <w:szCs w:val="30"/>
        </w:rPr>
        <w:t>万元</w:t>
      </w:r>
      <w:r w:rsidR="001F6184" w:rsidRPr="00532508">
        <w:rPr>
          <w:rFonts w:ascii="Times New Roman" w:eastAsia="仿宋_GB2312" w:hAnsi="Times New Roman" w:cs="Times New Roman"/>
          <w:sz w:val="30"/>
          <w:szCs w:val="30"/>
          <w:shd w:val="clear" w:color="auto" w:fill="FFFFFF"/>
        </w:rPr>
        <w:t>，与</w:t>
      </w:r>
      <w:r w:rsidR="001F6184" w:rsidRPr="00532508">
        <w:rPr>
          <w:rFonts w:ascii="Times New Roman" w:eastAsia="仿宋_GB2312" w:hAnsi="Times New Roman" w:cs="Times New Roman" w:hint="eastAsia"/>
          <w:sz w:val="30"/>
          <w:szCs w:val="30"/>
          <w:shd w:val="clear" w:color="auto" w:fill="FFFFFF"/>
        </w:rPr>
        <w:t>上</w:t>
      </w:r>
      <w:r w:rsidR="001F6184" w:rsidRPr="00532508">
        <w:rPr>
          <w:rFonts w:ascii="Times New Roman" w:eastAsia="仿宋_GB2312" w:hAnsi="Times New Roman" w:cs="Times New Roman"/>
          <w:sz w:val="30"/>
          <w:szCs w:val="30"/>
          <w:shd w:val="clear" w:color="auto" w:fill="FFFFFF"/>
        </w:rPr>
        <w:t>年预算持平</w:t>
      </w:r>
      <w:r w:rsidRPr="00532508">
        <w:rPr>
          <w:rFonts w:ascii="Times New Roman" w:eastAsia="仿宋_GB2312" w:hAnsi="Times New Roman" w:cs="Times New Roman" w:hint="eastAsia"/>
          <w:sz w:val="30"/>
          <w:szCs w:val="30"/>
          <w:shd w:val="clear" w:color="auto" w:fill="FFFFFF"/>
        </w:rPr>
        <w:t>。</w:t>
      </w:r>
    </w:p>
    <w:p w:rsidR="00AE06DB" w:rsidRPr="00532508" w:rsidRDefault="00D24AB5">
      <w:pPr>
        <w:ind w:firstLine="630"/>
        <w:rPr>
          <w:rFonts w:ascii="Times New Roman" w:eastAsia="仿宋_GB2312" w:hAnsi="Times New Roman" w:cs="Times New Roman"/>
          <w:sz w:val="30"/>
          <w:szCs w:val="30"/>
          <w:shd w:val="clear" w:color="auto" w:fill="FFFFFF"/>
        </w:rPr>
      </w:pPr>
      <w:r w:rsidRPr="00532508">
        <w:rPr>
          <w:rFonts w:ascii="仿宋_GB2312" w:eastAsia="仿宋_GB2312" w:hAnsi="黑体" w:cs="Times New Roman" w:hint="eastAsia"/>
          <w:sz w:val="30"/>
          <w:szCs w:val="30"/>
        </w:rPr>
        <w:t>无</w:t>
      </w:r>
      <w:r w:rsidR="001F6184" w:rsidRPr="00532508">
        <w:rPr>
          <w:rFonts w:ascii="仿宋_GB2312" w:eastAsia="仿宋_GB2312" w:hAnsi="黑体" w:cs="Times New Roman"/>
          <w:sz w:val="30"/>
          <w:szCs w:val="30"/>
        </w:rPr>
        <w:t>公务接待费</w:t>
      </w:r>
      <w:r w:rsidRPr="00532508">
        <w:rPr>
          <w:rFonts w:ascii="仿宋_GB2312" w:eastAsia="仿宋_GB2312" w:hAnsi="黑体" w:cs="仿宋_GB2312" w:hint="eastAsia"/>
          <w:sz w:val="30"/>
          <w:szCs w:val="30"/>
        </w:rPr>
        <w:t>0</w:t>
      </w:r>
      <w:r w:rsidR="001F6184" w:rsidRPr="00532508">
        <w:rPr>
          <w:rFonts w:ascii="Times New Roman" w:eastAsia="仿宋_GB2312" w:hAnsi="Times New Roman" w:cs="Times New Roman"/>
          <w:sz w:val="30"/>
          <w:szCs w:val="30"/>
          <w:shd w:val="clear" w:color="auto" w:fill="FFFFFF"/>
        </w:rPr>
        <w:t>万元，与</w:t>
      </w:r>
      <w:r w:rsidR="001F6184" w:rsidRPr="00532508">
        <w:rPr>
          <w:rFonts w:ascii="Times New Roman" w:eastAsia="仿宋_GB2312" w:hAnsi="Times New Roman" w:cs="Times New Roman" w:hint="eastAsia"/>
          <w:sz w:val="30"/>
          <w:szCs w:val="30"/>
          <w:shd w:val="clear" w:color="auto" w:fill="FFFFFF"/>
        </w:rPr>
        <w:t>上</w:t>
      </w:r>
      <w:r w:rsidR="001F6184" w:rsidRPr="00532508">
        <w:rPr>
          <w:rFonts w:ascii="Times New Roman" w:eastAsia="仿宋_GB2312" w:hAnsi="Times New Roman" w:cs="Times New Roman"/>
          <w:sz w:val="30"/>
          <w:szCs w:val="30"/>
          <w:shd w:val="clear" w:color="auto" w:fill="FFFFFF"/>
        </w:rPr>
        <w:t>年预算</w:t>
      </w:r>
      <w:r w:rsidRPr="00532508">
        <w:rPr>
          <w:rFonts w:ascii="Times New Roman" w:eastAsia="仿宋_GB2312" w:hAnsi="Times New Roman" w:cs="Times New Roman" w:hint="eastAsia"/>
          <w:sz w:val="30"/>
          <w:szCs w:val="30"/>
          <w:shd w:val="clear" w:color="auto" w:fill="FFFFFF"/>
        </w:rPr>
        <w:t>对比</w:t>
      </w:r>
      <w:r w:rsidR="001F6184" w:rsidRPr="00532508">
        <w:rPr>
          <w:rFonts w:ascii="Times New Roman" w:eastAsia="仿宋_GB2312" w:hAnsi="Times New Roman" w:cs="Times New Roman"/>
          <w:sz w:val="30"/>
          <w:szCs w:val="30"/>
          <w:shd w:val="clear" w:color="auto" w:fill="FFFFFF"/>
        </w:rPr>
        <w:t>下降</w:t>
      </w:r>
      <w:r w:rsidRPr="00532508">
        <w:rPr>
          <w:rFonts w:ascii="仿宋_GB2312" w:eastAsia="仿宋_GB2312" w:hAnsi="黑体" w:cs="仿宋_GB2312" w:hint="eastAsia"/>
          <w:sz w:val="30"/>
          <w:szCs w:val="30"/>
        </w:rPr>
        <w:t>100</w:t>
      </w:r>
      <w:r w:rsidR="001F6184" w:rsidRPr="00532508">
        <w:rPr>
          <w:rFonts w:ascii="Times New Roman" w:eastAsia="仿宋_GB2312" w:hAnsi="Times New Roman" w:cs="Times New Roman"/>
          <w:sz w:val="30"/>
          <w:szCs w:val="30"/>
          <w:shd w:val="clear" w:color="auto" w:fill="FFFFFF"/>
        </w:rPr>
        <w:t>%</w:t>
      </w:r>
      <w:r w:rsidR="001F6184" w:rsidRPr="00532508">
        <w:rPr>
          <w:rFonts w:ascii="Times New Roman" w:eastAsia="仿宋_GB2312" w:hAnsi="Times New Roman" w:cs="Times New Roman"/>
          <w:sz w:val="30"/>
          <w:szCs w:val="30"/>
          <w:shd w:val="clear" w:color="auto" w:fill="FFFFFF"/>
        </w:rPr>
        <w:t>。</w:t>
      </w:r>
    </w:p>
    <w:p w:rsidR="00AE06DB" w:rsidRDefault="001F6184">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sidR="005A2E66" w:rsidRPr="005A2E66">
        <w:rPr>
          <w:rFonts w:ascii="仿宋_GB2312" w:eastAsia="仿宋_GB2312" w:hAnsi="黑体" w:hint="eastAsia"/>
          <w:sz w:val="32"/>
          <w:szCs w:val="32"/>
        </w:rPr>
        <w:t>白沙黎族自治县芙蓉田学校</w:t>
      </w:r>
      <w:r>
        <w:rPr>
          <w:rFonts w:ascii="黑体" w:eastAsia="黑体" w:hAnsi="黑体" w:cs="Times New Roman" w:hint="eastAsia"/>
          <w:sz w:val="32"/>
          <w:shd w:val="clear" w:color="auto" w:fill="FFFFFF"/>
        </w:rPr>
        <w:t>（部门）</w:t>
      </w:r>
      <w:r w:rsidR="005A2E66">
        <w:rPr>
          <w:rFonts w:ascii="仿宋_GB2312" w:eastAsia="仿宋_GB2312" w:hAnsi="黑体" w:hint="eastAsia"/>
          <w:sz w:val="32"/>
          <w:szCs w:val="32"/>
        </w:rPr>
        <w:t>202</w:t>
      </w:r>
      <w:r w:rsidR="00AA3B4A">
        <w:rPr>
          <w:rFonts w:ascii="仿宋_GB2312" w:eastAsia="仿宋_GB2312" w:hAnsi="黑体" w:hint="eastAsia"/>
          <w:sz w:val="32"/>
          <w:szCs w:val="32"/>
        </w:rPr>
        <w:t>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AE06DB" w:rsidRDefault="005A2E66">
      <w:pPr>
        <w:ind w:firstLine="640"/>
        <w:jc w:val="left"/>
        <w:rPr>
          <w:rFonts w:ascii="楷体" w:eastAsia="楷体" w:hAnsi="楷体"/>
          <w:sz w:val="32"/>
          <w:szCs w:val="32"/>
        </w:rPr>
      </w:pPr>
      <w:r>
        <w:rPr>
          <w:rFonts w:ascii="楷体" w:eastAsia="楷体" w:hAnsi="楷体" w:hint="eastAsia"/>
          <w:sz w:val="32"/>
          <w:szCs w:val="32"/>
        </w:rPr>
        <w:t>本单位预算</w:t>
      </w:r>
      <w:r w:rsidR="00F111AA">
        <w:rPr>
          <w:rFonts w:ascii="楷体" w:eastAsia="楷体" w:hAnsi="楷体" w:hint="eastAsia"/>
          <w:sz w:val="32"/>
          <w:szCs w:val="32"/>
        </w:rPr>
        <w:t>里无政府性基金。</w:t>
      </w:r>
    </w:p>
    <w:p w:rsidR="00AE06DB" w:rsidRDefault="001F6184">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00F111AA">
        <w:rPr>
          <w:rFonts w:ascii="仿宋_GB2312" w:eastAsia="仿宋_GB2312" w:hAnsi="黑体" w:hint="eastAsia"/>
          <w:sz w:val="32"/>
          <w:szCs w:val="32"/>
        </w:rPr>
        <w:t>白沙黎族自治县芙蓉田学校</w:t>
      </w:r>
      <w:r>
        <w:rPr>
          <w:rFonts w:ascii="黑体" w:eastAsia="黑体" w:hAnsi="黑体" w:cs="Times New Roman" w:hint="eastAsia"/>
          <w:sz w:val="32"/>
          <w:shd w:val="clear" w:color="auto" w:fill="FFFFFF"/>
        </w:rPr>
        <w:t>（部门）</w:t>
      </w:r>
      <w:r w:rsidR="00F111AA">
        <w:rPr>
          <w:rFonts w:ascii="仿宋_GB2312" w:eastAsia="仿宋_GB2312" w:hAnsi="黑体" w:hint="eastAsia"/>
          <w:sz w:val="32"/>
          <w:szCs w:val="32"/>
        </w:rPr>
        <w:t>202</w:t>
      </w:r>
      <w:r w:rsidR="00DC18FC">
        <w:rPr>
          <w:rFonts w:ascii="仿宋_GB2312" w:eastAsia="仿宋_GB2312" w:hAnsi="黑体" w:hint="eastAsia"/>
          <w:sz w:val="32"/>
          <w:szCs w:val="32"/>
        </w:rPr>
        <w:t>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AE06DB" w:rsidRPr="00C75601" w:rsidRDefault="001F6184" w:rsidP="00C75601">
      <w:pPr>
        <w:ind w:firstLineChars="200" w:firstLine="600"/>
        <w:rPr>
          <w:rFonts w:ascii="仿宋_GB2312" w:eastAsia="仿宋_GB2312" w:hAnsi="黑体"/>
          <w:sz w:val="30"/>
          <w:szCs w:val="30"/>
        </w:rPr>
      </w:pPr>
      <w:r w:rsidRPr="00C75601">
        <w:rPr>
          <w:rFonts w:ascii="仿宋_GB2312" w:eastAsia="仿宋_GB2312" w:hAnsi="黑体" w:cs="仿宋_GB2312" w:hint="eastAsia"/>
          <w:sz w:val="30"/>
          <w:szCs w:val="30"/>
        </w:rPr>
        <w:t>按照综合预算原则，</w:t>
      </w:r>
      <w:r w:rsidR="00F111AA" w:rsidRPr="00C75601">
        <w:rPr>
          <w:rFonts w:ascii="仿宋_GB2312" w:eastAsia="仿宋_GB2312" w:hAnsi="黑体" w:cs="仿宋_GB2312" w:hint="eastAsia"/>
          <w:sz w:val="30"/>
          <w:szCs w:val="30"/>
        </w:rPr>
        <w:t>白沙黎族自治县芙蓉田学校</w:t>
      </w:r>
      <w:r w:rsidRPr="00C75601">
        <w:rPr>
          <w:rFonts w:ascii="仿宋_GB2312" w:eastAsia="仿宋_GB2312" w:hAnsi="黑体" w:cs="仿宋_GB2312" w:hint="eastAsia"/>
          <w:sz w:val="30"/>
          <w:szCs w:val="30"/>
        </w:rPr>
        <w:t>（部门）所有收入和支出均纳入部门预算管理。收入包括：</w:t>
      </w:r>
      <w:r w:rsidR="00F111AA" w:rsidRPr="00C75601">
        <w:rPr>
          <w:rFonts w:ascii="仿宋_GB2312" w:eastAsia="仿宋_GB2312" w:hAnsi="黑体" w:cs="仿宋_GB2312" w:hint="eastAsia"/>
          <w:sz w:val="30"/>
          <w:szCs w:val="30"/>
        </w:rPr>
        <w:t>经费拨款收</w:t>
      </w:r>
      <w:r w:rsidRPr="00C75601">
        <w:rPr>
          <w:rFonts w:ascii="仿宋_GB2312" w:eastAsia="仿宋_GB2312" w:hAnsi="黑体" w:cs="仿宋_GB2312" w:hint="eastAsia"/>
          <w:sz w:val="30"/>
          <w:szCs w:val="30"/>
        </w:rPr>
        <w:t>入</w:t>
      </w:r>
      <w:r w:rsidR="00F111AA" w:rsidRPr="00C75601">
        <w:rPr>
          <w:rFonts w:ascii="仿宋_GB2312" w:eastAsia="仿宋_GB2312" w:hAnsi="黑体" w:cs="仿宋_GB2312" w:hint="eastAsia"/>
          <w:sz w:val="30"/>
          <w:szCs w:val="30"/>
        </w:rPr>
        <w:t>。</w:t>
      </w:r>
      <w:r w:rsidRPr="00C75601">
        <w:rPr>
          <w:rFonts w:ascii="仿宋_GB2312" w:eastAsia="仿宋_GB2312" w:hAnsi="黑体" w:hint="eastAsia"/>
          <w:sz w:val="30"/>
          <w:szCs w:val="30"/>
        </w:rPr>
        <w:t>支出包括：</w:t>
      </w:r>
      <w:r w:rsidR="00F111AA" w:rsidRPr="00C75601">
        <w:rPr>
          <w:rFonts w:ascii="仿宋_GB2312" w:eastAsia="仿宋_GB2312" w:hAnsi="黑体" w:hint="eastAsia"/>
          <w:sz w:val="30"/>
          <w:szCs w:val="30"/>
        </w:rPr>
        <w:t>教育支出、社会保障和就业支出、卫生健康支出、住房保障支出。</w:t>
      </w:r>
      <w:r w:rsidR="00F111AA" w:rsidRPr="00C75601">
        <w:rPr>
          <w:rFonts w:ascii="仿宋_GB2312" w:eastAsia="仿宋_GB2312" w:hAnsi="黑体" w:cs="仿宋_GB2312" w:hint="eastAsia"/>
          <w:sz w:val="30"/>
          <w:szCs w:val="30"/>
        </w:rPr>
        <w:t>白沙黎族自治县芙蓉田学校</w:t>
      </w:r>
      <w:r w:rsidRPr="00C75601">
        <w:rPr>
          <w:rFonts w:ascii="仿宋_GB2312" w:eastAsia="仿宋_GB2312" w:hAnsi="黑体" w:cs="仿宋_GB2312" w:hint="eastAsia"/>
          <w:sz w:val="30"/>
          <w:szCs w:val="30"/>
        </w:rPr>
        <w:t>（部门）</w:t>
      </w:r>
      <w:r w:rsidR="00DC18FC">
        <w:rPr>
          <w:rFonts w:ascii="仿宋_GB2312" w:eastAsia="仿宋_GB2312" w:hAnsi="黑体" w:cs="仿宋_GB2312" w:hint="eastAsia"/>
          <w:sz w:val="30"/>
          <w:szCs w:val="30"/>
        </w:rPr>
        <w:t>2021</w:t>
      </w:r>
      <w:r w:rsidRPr="00C75601">
        <w:rPr>
          <w:rFonts w:ascii="仿宋_GB2312" w:eastAsia="仿宋_GB2312" w:hAnsi="黑体" w:hint="eastAsia"/>
          <w:sz w:val="30"/>
          <w:szCs w:val="30"/>
        </w:rPr>
        <w:t>年收支</w:t>
      </w:r>
      <w:r w:rsidRPr="00C75601">
        <w:rPr>
          <w:rFonts w:ascii="仿宋_GB2312" w:eastAsia="仿宋_GB2312" w:hAnsi="黑体" w:hint="eastAsia"/>
          <w:sz w:val="30"/>
          <w:szCs w:val="30"/>
        </w:rPr>
        <w:lastRenderedPageBreak/>
        <w:t>总预算</w:t>
      </w:r>
      <w:r w:rsidR="00C75601" w:rsidRPr="00C75601">
        <w:rPr>
          <w:rFonts w:ascii="仿宋_GB2312" w:eastAsia="仿宋_GB2312" w:hAnsi="黑体" w:hint="eastAsia"/>
          <w:sz w:val="30"/>
          <w:szCs w:val="30"/>
        </w:rPr>
        <w:t>数为</w:t>
      </w:r>
      <w:r w:rsidR="00DC18FC">
        <w:rPr>
          <w:rFonts w:ascii="仿宋_GB2312" w:eastAsia="仿宋_GB2312" w:hAnsi="黑体" w:cs="仿宋_GB2312" w:hint="eastAsia"/>
          <w:sz w:val="30"/>
          <w:szCs w:val="30"/>
        </w:rPr>
        <w:t>1176.33</w:t>
      </w:r>
      <w:r w:rsidRPr="00C75601">
        <w:rPr>
          <w:rFonts w:ascii="仿宋_GB2312" w:eastAsia="仿宋_GB2312" w:hAnsi="黑体" w:hint="eastAsia"/>
          <w:sz w:val="30"/>
          <w:szCs w:val="30"/>
        </w:rPr>
        <w:t>万元。</w:t>
      </w:r>
    </w:p>
    <w:p w:rsidR="00AE06DB" w:rsidRDefault="001F6184">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sidR="009C694E">
        <w:rPr>
          <w:rFonts w:ascii="仿宋_GB2312" w:eastAsia="仿宋_GB2312" w:hAnsi="黑体" w:hint="eastAsia"/>
          <w:sz w:val="32"/>
          <w:szCs w:val="32"/>
        </w:rPr>
        <w:t>白沙黎族自治县芙蓉田学校</w:t>
      </w:r>
      <w:r>
        <w:rPr>
          <w:rFonts w:ascii="黑体" w:eastAsia="黑体" w:hAnsi="黑体" w:cs="Times New Roman" w:hint="eastAsia"/>
          <w:sz w:val="32"/>
          <w:shd w:val="clear" w:color="auto" w:fill="FFFFFF"/>
        </w:rPr>
        <w:t>（部门）</w:t>
      </w:r>
      <w:r w:rsidR="009C694E">
        <w:rPr>
          <w:rFonts w:ascii="仿宋_GB2312" w:eastAsia="仿宋_GB2312" w:hAnsi="黑体" w:hint="eastAsia"/>
          <w:sz w:val="32"/>
          <w:szCs w:val="32"/>
        </w:rPr>
        <w:t>202</w:t>
      </w:r>
      <w:r w:rsidR="00114B55">
        <w:rPr>
          <w:rFonts w:ascii="仿宋_GB2312" w:eastAsia="仿宋_GB2312" w:hAnsi="黑体" w:hint="eastAsia"/>
          <w:sz w:val="32"/>
          <w:szCs w:val="32"/>
        </w:rPr>
        <w:t>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AE06DB" w:rsidRPr="005A2E66" w:rsidRDefault="005A2E66" w:rsidP="005A2E66">
      <w:pPr>
        <w:ind w:firstLineChars="200" w:firstLine="600"/>
        <w:rPr>
          <w:rFonts w:ascii="仿宋_GB2312" w:eastAsia="仿宋_GB2312" w:hAnsi="黑体"/>
          <w:sz w:val="30"/>
          <w:szCs w:val="30"/>
        </w:rPr>
      </w:pPr>
      <w:r>
        <w:rPr>
          <w:rFonts w:ascii="仿宋_GB2312" w:eastAsia="仿宋_GB2312" w:hAnsi="黑体" w:cs="仿宋_GB2312" w:hint="eastAsia"/>
          <w:sz w:val="30"/>
          <w:szCs w:val="30"/>
        </w:rPr>
        <w:t>白沙黎族自治县芙蓉田学校</w:t>
      </w:r>
      <w:r w:rsidR="001F6184" w:rsidRPr="005A2E66">
        <w:rPr>
          <w:rFonts w:ascii="仿宋_GB2312" w:eastAsia="仿宋_GB2312" w:hAnsi="黑体" w:cs="仿宋_GB2312" w:hint="eastAsia"/>
          <w:sz w:val="30"/>
          <w:szCs w:val="30"/>
        </w:rPr>
        <w:t>（部门）</w:t>
      </w:r>
      <w:r w:rsidR="00114B55">
        <w:rPr>
          <w:rFonts w:ascii="仿宋_GB2312" w:eastAsia="仿宋_GB2312" w:hAnsi="黑体" w:cs="仿宋_GB2312" w:hint="eastAsia"/>
          <w:sz w:val="30"/>
          <w:szCs w:val="30"/>
        </w:rPr>
        <w:t>2021</w:t>
      </w:r>
      <w:r w:rsidR="001F6184" w:rsidRPr="005A2E66">
        <w:rPr>
          <w:rFonts w:ascii="仿宋_GB2312" w:eastAsia="仿宋_GB2312" w:hAnsi="黑体" w:hint="eastAsia"/>
          <w:sz w:val="30"/>
          <w:szCs w:val="30"/>
        </w:rPr>
        <w:t>年收入预算</w:t>
      </w:r>
      <w:r w:rsidR="00114B55">
        <w:rPr>
          <w:rFonts w:ascii="仿宋_GB2312" w:eastAsia="仿宋_GB2312" w:hAnsi="黑体" w:cs="仿宋_GB2312" w:hint="eastAsia"/>
          <w:sz w:val="30"/>
          <w:szCs w:val="30"/>
        </w:rPr>
        <w:t>1176.33</w:t>
      </w:r>
      <w:r w:rsidR="001F6184" w:rsidRPr="005A2E66">
        <w:rPr>
          <w:rFonts w:ascii="仿宋_GB2312" w:eastAsia="仿宋_GB2312" w:hAnsi="黑体" w:hint="eastAsia"/>
          <w:sz w:val="30"/>
          <w:szCs w:val="30"/>
        </w:rPr>
        <w:t>万元，其中：经费拨款收入</w:t>
      </w:r>
      <w:r w:rsidR="00114B55">
        <w:rPr>
          <w:rFonts w:ascii="仿宋_GB2312" w:eastAsia="仿宋_GB2312" w:hAnsi="黑体" w:cs="仿宋_GB2312" w:hint="eastAsia"/>
          <w:sz w:val="30"/>
          <w:szCs w:val="30"/>
        </w:rPr>
        <w:t>1176.33</w:t>
      </w:r>
      <w:r w:rsidR="001F6184" w:rsidRPr="005A2E66">
        <w:rPr>
          <w:rFonts w:ascii="仿宋_GB2312" w:eastAsia="仿宋_GB2312" w:hAnsi="黑体" w:hint="eastAsia"/>
          <w:sz w:val="30"/>
          <w:szCs w:val="30"/>
        </w:rPr>
        <w:t>万元，占</w:t>
      </w:r>
      <w:r>
        <w:rPr>
          <w:rFonts w:ascii="仿宋_GB2312" w:eastAsia="仿宋_GB2312" w:hAnsi="黑体" w:cs="仿宋_GB2312" w:hint="eastAsia"/>
          <w:sz w:val="30"/>
          <w:szCs w:val="30"/>
        </w:rPr>
        <w:t>100</w:t>
      </w:r>
      <w:r w:rsidR="001F6184" w:rsidRPr="005A2E66">
        <w:rPr>
          <w:rFonts w:ascii="仿宋_GB2312" w:eastAsia="仿宋_GB2312" w:hAnsi="黑体" w:hint="eastAsia"/>
          <w:sz w:val="30"/>
          <w:szCs w:val="30"/>
        </w:rPr>
        <w:t>%</w:t>
      </w:r>
      <w:r>
        <w:rPr>
          <w:rFonts w:ascii="仿宋_GB2312" w:eastAsia="仿宋_GB2312" w:hAnsi="黑体" w:hint="eastAsia"/>
          <w:sz w:val="30"/>
          <w:szCs w:val="30"/>
        </w:rPr>
        <w:t>。</w:t>
      </w:r>
    </w:p>
    <w:p w:rsidR="00AE06DB" w:rsidRDefault="001F6184">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sidR="009C694E">
        <w:rPr>
          <w:rFonts w:ascii="仿宋_GB2312" w:eastAsia="仿宋_GB2312" w:hAnsi="黑体" w:hint="eastAsia"/>
          <w:sz w:val="32"/>
          <w:szCs w:val="32"/>
        </w:rPr>
        <w:t>白沙黎族自治县芙蓉田学校</w:t>
      </w:r>
      <w:r>
        <w:rPr>
          <w:rFonts w:ascii="黑体" w:eastAsia="黑体" w:hAnsi="黑体" w:cs="Times New Roman" w:hint="eastAsia"/>
          <w:sz w:val="32"/>
          <w:shd w:val="clear" w:color="auto" w:fill="FFFFFF"/>
        </w:rPr>
        <w:t>（部门）</w:t>
      </w:r>
      <w:r w:rsidR="009C694E">
        <w:rPr>
          <w:rFonts w:ascii="仿宋_GB2312" w:eastAsia="仿宋_GB2312" w:hAnsi="黑体" w:hint="eastAsia"/>
          <w:sz w:val="32"/>
          <w:szCs w:val="32"/>
        </w:rPr>
        <w:t>202</w:t>
      </w:r>
      <w:r w:rsidR="00114B55">
        <w:rPr>
          <w:rFonts w:ascii="仿宋_GB2312" w:eastAsia="仿宋_GB2312" w:hAnsi="黑体" w:hint="eastAsia"/>
          <w:sz w:val="32"/>
          <w:szCs w:val="32"/>
        </w:rPr>
        <w:t>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AE06DB" w:rsidRPr="005A2E66" w:rsidRDefault="00EC5A9E" w:rsidP="005A2E66">
      <w:pPr>
        <w:ind w:firstLineChars="200" w:firstLine="600"/>
        <w:rPr>
          <w:rFonts w:ascii="仿宋_GB2312" w:eastAsia="仿宋_GB2312" w:hAnsi="黑体"/>
          <w:sz w:val="30"/>
          <w:szCs w:val="30"/>
        </w:rPr>
      </w:pPr>
      <w:r w:rsidRPr="005A2E66">
        <w:rPr>
          <w:rFonts w:ascii="仿宋_GB2312" w:eastAsia="仿宋_GB2312" w:hAnsi="黑体" w:cs="仿宋_GB2312" w:hint="eastAsia"/>
          <w:sz w:val="30"/>
          <w:szCs w:val="30"/>
        </w:rPr>
        <w:t>白沙黎族自治县芙蓉田学校</w:t>
      </w:r>
      <w:r w:rsidR="001F6184" w:rsidRPr="005A2E66">
        <w:rPr>
          <w:rFonts w:ascii="仿宋_GB2312" w:eastAsia="仿宋_GB2312" w:hAnsi="黑体" w:cs="仿宋_GB2312" w:hint="eastAsia"/>
          <w:sz w:val="30"/>
          <w:szCs w:val="30"/>
        </w:rPr>
        <w:t>（部门）</w:t>
      </w:r>
      <w:r w:rsidR="0090126D">
        <w:rPr>
          <w:rFonts w:ascii="仿宋_GB2312" w:eastAsia="仿宋_GB2312" w:hAnsi="黑体" w:cs="仿宋_GB2312" w:hint="eastAsia"/>
          <w:sz w:val="30"/>
          <w:szCs w:val="30"/>
        </w:rPr>
        <w:t>2021</w:t>
      </w:r>
      <w:r w:rsidR="001F6184" w:rsidRPr="005A2E66">
        <w:rPr>
          <w:rFonts w:ascii="仿宋_GB2312" w:eastAsia="仿宋_GB2312" w:hAnsi="黑体" w:hint="eastAsia"/>
          <w:sz w:val="30"/>
          <w:szCs w:val="30"/>
        </w:rPr>
        <w:t>年支出预算</w:t>
      </w:r>
      <w:r w:rsidR="0090126D">
        <w:rPr>
          <w:rFonts w:ascii="仿宋_GB2312" w:eastAsia="仿宋_GB2312" w:hAnsi="黑体" w:cs="仿宋_GB2312" w:hint="eastAsia"/>
          <w:sz w:val="30"/>
          <w:szCs w:val="30"/>
        </w:rPr>
        <w:t>1176.33</w:t>
      </w:r>
      <w:r w:rsidR="001F6184" w:rsidRPr="005A2E66">
        <w:rPr>
          <w:rFonts w:ascii="仿宋_GB2312" w:eastAsia="仿宋_GB2312" w:hAnsi="黑体" w:hint="eastAsia"/>
          <w:sz w:val="30"/>
          <w:szCs w:val="30"/>
        </w:rPr>
        <w:t>万元，其中：基本支出</w:t>
      </w:r>
      <w:r w:rsidR="0090126D">
        <w:rPr>
          <w:rFonts w:ascii="仿宋_GB2312" w:eastAsia="仿宋_GB2312" w:hAnsi="黑体" w:cs="仿宋_GB2312" w:hint="eastAsia"/>
          <w:sz w:val="30"/>
          <w:szCs w:val="30"/>
        </w:rPr>
        <w:t>1176.33</w:t>
      </w:r>
      <w:r w:rsidR="001F6184" w:rsidRPr="005A2E66">
        <w:rPr>
          <w:rFonts w:ascii="仿宋_GB2312" w:eastAsia="仿宋_GB2312" w:hAnsi="黑体" w:hint="eastAsia"/>
          <w:sz w:val="30"/>
          <w:szCs w:val="30"/>
        </w:rPr>
        <w:t>万元，占</w:t>
      </w:r>
      <w:r w:rsidRPr="005A2E66">
        <w:rPr>
          <w:rFonts w:ascii="仿宋_GB2312" w:eastAsia="仿宋_GB2312" w:hAnsi="黑体" w:cs="仿宋_GB2312" w:hint="eastAsia"/>
          <w:sz w:val="30"/>
          <w:szCs w:val="30"/>
        </w:rPr>
        <w:t>100</w:t>
      </w:r>
      <w:r w:rsidR="001F6184" w:rsidRPr="005A2E66">
        <w:rPr>
          <w:rFonts w:ascii="仿宋_GB2312" w:eastAsia="仿宋_GB2312" w:hAnsi="黑体" w:hint="eastAsia"/>
          <w:sz w:val="30"/>
          <w:szCs w:val="30"/>
        </w:rPr>
        <w:t>%</w:t>
      </w:r>
      <w:r w:rsidRPr="005A2E66">
        <w:rPr>
          <w:rFonts w:ascii="仿宋_GB2312" w:eastAsia="仿宋_GB2312" w:hAnsi="黑体" w:hint="eastAsia"/>
          <w:sz w:val="30"/>
          <w:szCs w:val="30"/>
        </w:rPr>
        <w:t>。</w:t>
      </w:r>
      <w:r w:rsidR="005A2E66" w:rsidRPr="005A2E66">
        <w:rPr>
          <w:rFonts w:ascii="仿宋_GB2312" w:eastAsia="仿宋_GB2312" w:hAnsi="黑体" w:hint="eastAsia"/>
          <w:sz w:val="30"/>
          <w:szCs w:val="30"/>
        </w:rPr>
        <w:t xml:space="preserve">      </w:t>
      </w:r>
    </w:p>
    <w:p w:rsidR="00AE06DB" w:rsidRDefault="001F6184">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AE06DB" w:rsidRDefault="001F6184">
      <w:pPr>
        <w:ind w:firstLineChars="200" w:firstLine="640"/>
        <w:rPr>
          <w:rFonts w:ascii="楷体" w:eastAsia="楷体" w:hAnsi="楷体"/>
          <w:sz w:val="32"/>
          <w:szCs w:val="32"/>
        </w:rPr>
      </w:pPr>
      <w:r>
        <w:rPr>
          <w:rFonts w:ascii="楷体" w:eastAsia="楷体" w:hAnsi="楷体" w:hint="eastAsia"/>
          <w:sz w:val="32"/>
          <w:szCs w:val="32"/>
        </w:rPr>
        <w:t>（一）机关运行经费</w:t>
      </w:r>
    </w:p>
    <w:p w:rsidR="00AE06DB" w:rsidRPr="001F6184" w:rsidRDefault="00EE2EE9" w:rsidP="001F6184">
      <w:pPr>
        <w:ind w:firstLineChars="200" w:firstLine="600"/>
        <w:rPr>
          <w:rFonts w:ascii="仿宋_GB2312" w:eastAsia="仿宋_GB2312" w:hAnsi="黑体"/>
          <w:sz w:val="30"/>
          <w:szCs w:val="30"/>
        </w:rPr>
      </w:pPr>
      <w:r>
        <w:rPr>
          <w:rFonts w:ascii="仿宋_GB2312" w:eastAsia="仿宋_GB2312" w:hAnsi="黑体" w:cs="仿宋_GB2312" w:hint="eastAsia"/>
          <w:sz w:val="30"/>
          <w:szCs w:val="30"/>
        </w:rPr>
        <w:t>2021</w:t>
      </w:r>
      <w:r w:rsidR="00497752" w:rsidRPr="001F6184">
        <w:rPr>
          <w:rFonts w:ascii="仿宋_GB2312" w:eastAsia="仿宋_GB2312" w:hAnsi="黑体" w:cs="仿宋_GB2312" w:hint="eastAsia"/>
          <w:sz w:val="30"/>
          <w:szCs w:val="30"/>
        </w:rPr>
        <w:t>年白沙黎族自治县芙蓉田学校（部门）本级的机关运行经费预算</w:t>
      </w:r>
      <w:r>
        <w:rPr>
          <w:rFonts w:ascii="仿宋_GB2312" w:eastAsia="仿宋_GB2312" w:hAnsi="黑体" w:cs="仿宋_GB2312" w:hint="eastAsia"/>
          <w:sz w:val="30"/>
          <w:szCs w:val="30"/>
        </w:rPr>
        <w:t>13.83</w:t>
      </w:r>
      <w:r w:rsidR="00497752" w:rsidRPr="001F6184">
        <w:rPr>
          <w:rFonts w:ascii="仿宋_GB2312" w:eastAsia="仿宋_GB2312" w:hAnsi="黑体" w:cs="仿宋_GB2312" w:hint="eastAsia"/>
          <w:sz w:val="30"/>
          <w:szCs w:val="30"/>
        </w:rPr>
        <w:t>万元。</w:t>
      </w:r>
    </w:p>
    <w:p w:rsidR="00AE06DB" w:rsidRDefault="001F6184">
      <w:pPr>
        <w:ind w:firstLineChars="200" w:firstLine="640"/>
        <w:rPr>
          <w:rFonts w:ascii="楷体" w:eastAsia="楷体" w:hAnsi="楷体"/>
          <w:sz w:val="32"/>
          <w:szCs w:val="32"/>
        </w:rPr>
      </w:pPr>
      <w:r>
        <w:rPr>
          <w:rFonts w:ascii="楷体" w:eastAsia="楷体" w:hAnsi="楷体" w:hint="eastAsia"/>
          <w:sz w:val="32"/>
          <w:szCs w:val="32"/>
        </w:rPr>
        <w:t>（二）政府采购情况</w:t>
      </w:r>
    </w:p>
    <w:p w:rsidR="00AE06DB" w:rsidRPr="001F6184" w:rsidRDefault="00EE2EE9" w:rsidP="001F6184">
      <w:pPr>
        <w:ind w:firstLineChars="150" w:firstLine="450"/>
        <w:rPr>
          <w:rFonts w:ascii="仿宋_GB2312" w:eastAsia="仿宋_GB2312" w:hAnsi="黑体"/>
          <w:sz w:val="30"/>
          <w:szCs w:val="30"/>
        </w:rPr>
      </w:pPr>
      <w:r>
        <w:rPr>
          <w:rFonts w:ascii="仿宋_GB2312" w:eastAsia="仿宋_GB2312" w:hAnsi="黑体" w:cs="仿宋_GB2312" w:hint="eastAsia"/>
          <w:sz w:val="30"/>
          <w:szCs w:val="30"/>
        </w:rPr>
        <w:t>2021</w:t>
      </w:r>
      <w:r w:rsidR="00A4528C" w:rsidRPr="001F6184">
        <w:rPr>
          <w:rFonts w:ascii="仿宋_GB2312" w:eastAsia="仿宋_GB2312" w:hAnsi="黑体" w:cs="仿宋_GB2312" w:hint="eastAsia"/>
          <w:sz w:val="30"/>
          <w:szCs w:val="30"/>
        </w:rPr>
        <w:t>年白沙黎族自治县芙蓉田学校（部门）</w:t>
      </w:r>
      <w:r w:rsidR="00497752" w:rsidRPr="001F6184">
        <w:rPr>
          <w:rFonts w:ascii="仿宋_GB2312" w:eastAsia="仿宋_GB2312" w:hAnsi="黑体" w:cs="仿宋_GB2312" w:hint="eastAsia"/>
          <w:sz w:val="30"/>
          <w:szCs w:val="30"/>
        </w:rPr>
        <w:t>无政府采购。</w:t>
      </w:r>
    </w:p>
    <w:p w:rsidR="00AE06DB" w:rsidRDefault="001F6184">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AE06DB" w:rsidRDefault="00EE2EE9" w:rsidP="001F6184">
      <w:pPr>
        <w:ind w:leftChars="200" w:left="570" w:hangingChars="50" w:hanging="150"/>
        <w:rPr>
          <w:rFonts w:ascii="楷体" w:eastAsia="楷体" w:hAnsi="楷体"/>
          <w:sz w:val="32"/>
          <w:szCs w:val="32"/>
        </w:rPr>
      </w:pPr>
      <w:r>
        <w:rPr>
          <w:rFonts w:ascii="仿宋_GB2312" w:eastAsia="仿宋_GB2312" w:hAnsi="黑体" w:cs="仿宋_GB2312" w:hint="eastAsia"/>
          <w:sz w:val="30"/>
          <w:szCs w:val="30"/>
        </w:rPr>
        <w:t>2021</w:t>
      </w:r>
      <w:r w:rsidR="00A4528C" w:rsidRPr="001F6184">
        <w:rPr>
          <w:rFonts w:ascii="仿宋_GB2312" w:eastAsia="仿宋_GB2312" w:hAnsi="黑体" w:cs="仿宋_GB2312" w:hint="eastAsia"/>
          <w:sz w:val="30"/>
          <w:szCs w:val="30"/>
        </w:rPr>
        <w:t xml:space="preserve">年白沙黎族自治县芙蓉田学校（部门）无国有资产。  </w:t>
      </w:r>
      <w:r w:rsidR="00A4528C">
        <w:rPr>
          <w:rFonts w:ascii="仿宋_GB2312" w:eastAsia="仿宋_GB2312" w:hAnsi="黑体" w:cs="仿宋_GB2312" w:hint="eastAsia"/>
          <w:sz w:val="32"/>
          <w:szCs w:val="32"/>
        </w:rPr>
        <w:t xml:space="preserve">        </w:t>
      </w:r>
      <w:r w:rsidR="001F6184">
        <w:rPr>
          <w:rFonts w:ascii="楷体" w:eastAsia="楷体" w:hAnsi="楷体" w:hint="eastAsia"/>
          <w:sz w:val="32"/>
          <w:szCs w:val="32"/>
        </w:rPr>
        <w:t>（四）绩效目标设置情况</w:t>
      </w:r>
    </w:p>
    <w:p w:rsidR="00AE06DB" w:rsidRPr="001F6184" w:rsidRDefault="00EE2EE9" w:rsidP="001F6184">
      <w:pPr>
        <w:ind w:firstLineChars="150" w:firstLine="450"/>
        <w:rPr>
          <w:rFonts w:ascii="仿宋_GB2312" w:eastAsia="仿宋_GB2312" w:hAnsi="黑体"/>
          <w:sz w:val="30"/>
          <w:szCs w:val="30"/>
        </w:rPr>
      </w:pPr>
      <w:r>
        <w:rPr>
          <w:rFonts w:ascii="仿宋_GB2312" w:eastAsia="仿宋_GB2312" w:hAnsi="黑体" w:cs="仿宋_GB2312" w:hint="eastAsia"/>
          <w:sz w:val="30"/>
          <w:szCs w:val="30"/>
        </w:rPr>
        <w:t>2021</w:t>
      </w:r>
      <w:r w:rsidR="001F6184" w:rsidRPr="001F6184">
        <w:rPr>
          <w:rFonts w:ascii="仿宋_GB2312" w:eastAsia="仿宋_GB2312" w:hAnsi="黑体" w:hint="eastAsia"/>
          <w:sz w:val="30"/>
          <w:szCs w:val="30"/>
        </w:rPr>
        <w:t>年</w:t>
      </w:r>
      <w:r w:rsidR="009C694E" w:rsidRPr="001F6184">
        <w:rPr>
          <w:rFonts w:ascii="仿宋_GB2312" w:eastAsia="仿宋_GB2312" w:hAnsi="黑体" w:cs="仿宋_GB2312" w:hint="eastAsia"/>
          <w:sz w:val="30"/>
          <w:szCs w:val="30"/>
        </w:rPr>
        <w:t>白沙黎族自治县芙蓉田学校</w:t>
      </w:r>
      <w:r w:rsidR="00A4528C" w:rsidRPr="001F6184">
        <w:rPr>
          <w:rFonts w:ascii="仿宋_GB2312" w:eastAsia="仿宋_GB2312" w:hAnsi="黑体" w:cs="仿宋_GB2312" w:hint="eastAsia"/>
          <w:sz w:val="30"/>
          <w:szCs w:val="30"/>
        </w:rPr>
        <w:t>（部门）无项目支出。</w:t>
      </w:r>
    </w:p>
    <w:p w:rsidR="00AE06DB" w:rsidRPr="00A4528C" w:rsidRDefault="00AE06DB">
      <w:pPr>
        <w:jc w:val="center"/>
        <w:rPr>
          <w:rFonts w:ascii="黑体" w:eastAsia="黑体" w:hAnsi="黑体"/>
          <w:sz w:val="32"/>
          <w:szCs w:val="32"/>
        </w:rPr>
      </w:pPr>
    </w:p>
    <w:p w:rsidR="00AE06DB" w:rsidRDefault="00AE06DB">
      <w:pPr>
        <w:jc w:val="left"/>
        <w:rPr>
          <w:rFonts w:ascii="仿宋_GB2312" w:eastAsia="仿宋_GB2312" w:hAnsi="宋体" w:cs="宋体"/>
          <w:color w:val="000000"/>
          <w:kern w:val="0"/>
          <w:sz w:val="32"/>
          <w:szCs w:val="30"/>
        </w:rPr>
      </w:pPr>
    </w:p>
    <w:p w:rsidR="00AE06DB" w:rsidRDefault="001F6184">
      <w:pPr>
        <w:jc w:val="center"/>
        <w:rPr>
          <w:rFonts w:ascii="黑体" w:eastAsia="黑体" w:hAnsi="黑体"/>
          <w:b/>
          <w:sz w:val="32"/>
          <w:szCs w:val="32"/>
        </w:rPr>
      </w:pPr>
      <w:r>
        <w:rPr>
          <w:rFonts w:ascii="黑体" w:eastAsia="黑体" w:hAnsi="黑体" w:hint="eastAsia"/>
          <w:b/>
          <w:sz w:val="32"/>
          <w:szCs w:val="32"/>
        </w:rPr>
        <w:t>第四部分  名词解释</w:t>
      </w:r>
    </w:p>
    <w:p w:rsidR="00AE06DB" w:rsidRDefault="00AE06DB">
      <w:pPr>
        <w:ind w:firstLineChars="200" w:firstLine="640"/>
        <w:jc w:val="left"/>
        <w:rPr>
          <w:rFonts w:ascii="仿宋_GB2312" w:eastAsia="仿宋_GB2312" w:hAnsi="宋体" w:cs="宋体"/>
          <w:color w:val="000000"/>
          <w:kern w:val="0"/>
          <w:sz w:val="32"/>
          <w:szCs w:val="32"/>
        </w:rPr>
      </w:pPr>
    </w:p>
    <w:p w:rsidR="0041500B" w:rsidRDefault="0041500B" w:rsidP="0041500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41500B" w:rsidRDefault="0041500B" w:rsidP="0041500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41500B" w:rsidRDefault="0041500B" w:rsidP="0041500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41500B" w:rsidRDefault="0041500B" w:rsidP="0041500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41500B" w:rsidRDefault="0041500B" w:rsidP="0041500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41500B" w:rsidRDefault="0041500B" w:rsidP="0041500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六、基本支出：指行政事业单位用于为保障其机构正常运转、完成日常工作任务而发生的人员支出和公用支出。   </w:t>
      </w:r>
    </w:p>
    <w:p w:rsidR="0041500B" w:rsidRDefault="0041500B" w:rsidP="0041500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41500B" w:rsidRDefault="0041500B" w:rsidP="0041500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rsidR="0041500B" w:rsidRDefault="0041500B" w:rsidP="0041500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九、商品和服务支出：反映单位购买商品和服务的支出，包括办公费、水费、电费、邮电费、培训费、公务用车运行维护费、差旅费、因公出国（境）费用、公务接待费、工会</w:t>
      </w:r>
      <w:r>
        <w:rPr>
          <w:rFonts w:ascii="仿宋_GB2312" w:eastAsia="仿宋_GB2312" w:hAnsi="宋体" w:cs="宋体" w:hint="eastAsia"/>
          <w:color w:val="000000"/>
          <w:kern w:val="0"/>
          <w:sz w:val="32"/>
          <w:szCs w:val="30"/>
        </w:rPr>
        <w:lastRenderedPageBreak/>
        <w:t>经费、会议费、福利费、物业管理费、维修（护）费、其他等。</w:t>
      </w:r>
    </w:p>
    <w:p w:rsidR="0041500B" w:rsidRDefault="0041500B" w:rsidP="0041500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41500B" w:rsidRDefault="0041500B" w:rsidP="0041500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AE06DB" w:rsidRPr="0041500B" w:rsidRDefault="0041500B" w:rsidP="0041500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AE06DB" w:rsidRPr="001F6184" w:rsidRDefault="00AE06DB" w:rsidP="001F6184">
      <w:pPr>
        <w:ind w:firstLineChars="200" w:firstLine="600"/>
        <w:rPr>
          <w:rFonts w:ascii="仿宋_GB2312" w:eastAsia="仿宋_GB2312" w:hAnsi="黑体" w:cs="仿宋_GB2312"/>
          <w:sz w:val="30"/>
          <w:szCs w:val="30"/>
        </w:rPr>
      </w:pPr>
    </w:p>
    <w:p w:rsidR="00AE06DB" w:rsidRPr="001F6184" w:rsidRDefault="00AE06DB" w:rsidP="001F6184">
      <w:pPr>
        <w:ind w:firstLineChars="200" w:firstLine="600"/>
        <w:jc w:val="left"/>
        <w:rPr>
          <w:rFonts w:ascii="仿宋_GB2312" w:eastAsia="仿宋_GB2312" w:hAnsi="黑体" w:cs="仿宋_GB2312"/>
          <w:sz w:val="30"/>
          <w:szCs w:val="30"/>
        </w:rPr>
      </w:pPr>
    </w:p>
    <w:sectPr w:rsidR="00AE06DB" w:rsidRPr="001F6184" w:rsidSect="00AE06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AC9" w:rsidRDefault="00CE3AC9" w:rsidP="0041500B">
      <w:r>
        <w:separator/>
      </w:r>
    </w:p>
  </w:endnote>
  <w:endnote w:type="continuationSeparator" w:id="0">
    <w:p w:rsidR="00CE3AC9" w:rsidRDefault="00CE3AC9" w:rsidP="0041500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AC9" w:rsidRDefault="00CE3AC9" w:rsidP="0041500B">
      <w:r>
        <w:separator/>
      </w:r>
    </w:p>
  </w:footnote>
  <w:footnote w:type="continuationSeparator" w:id="0">
    <w:p w:rsidR="00CE3AC9" w:rsidRDefault="00CE3AC9" w:rsidP="004150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2640" w:hanging="1080"/>
      </w:pPr>
      <w:rPr>
        <w:rFonts w:hint="default"/>
      </w:rPr>
    </w:lvl>
    <w:lvl w:ilvl="1">
      <w:start w:val="1"/>
      <w:numFmt w:val="lowerLetter"/>
      <w:lvlText w:val="%2)"/>
      <w:lvlJc w:val="left"/>
      <w:pPr>
        <w:ind w:left="2400" w:hanging="420"/>
      </w:pPr>
    </w:lvl>
    <w:lvl w:ilvl="2">
      <w:start w:val="1"/>
      <w:numFmt w:val="lowerRoman"/>
      <w:lvlText w:val="%3."/>
      <w:lvlJc w:val="right"/>
      <w:pPr>
        <w:ind w:left="2820" w:hanging="420"/>
      </w:pPr>
    </w:lvl>
    <w:lvl w:ilvl="3">
      <w:start w:val="1"/>
      <w:numFmt w:val="decimal"/>
      <w:lvlText w:val="%4."/>
      <w:lvlJc w:val="left"/>
      <w:pPr>
        <w:ind w:left="3240" w:hanging="420"/>
      </w:pPr>
    </w:lvl>
    <w:lvl w:ilvl="4">
      <w:start w:val="1"/>
      <w:numFmt w:val="lowerLetter"/>
      <w:lvlText w:val="%5)"/>
      <w:lvlJc w:val="left"/>
      <w:pPr>
        <w:ind w:left="3660" w:hanging="420"/>
      </w:pPr>
    </w:lvl>
    <w:lvl w:ilvl="5">
      <w:start w:val="1"/>
      <w:numFmt w:val="lowerRoman"/>
      <w:lvlText w:val="%6."/>
      <w:lvlJc w:val="right"/>
      <w:pPr>
        <w:ind w:left="4080" w:hanging="420"/>
      </w:pPr>
    </w:lvl>
    <w:lvl w:ilvl="6">
      <w:start w:val="1"/>
      <w:numFmt w:val="decimal"/>
      <w:lvlText w:val="%7."/>
      <w:lvlJc w:val="left"/>
      <w:pPr>
        <w:ind w:left="4500" w:hanging="420"/>
      </w:pPr>
    </w:lvl>
    <w:lvl w:ilvl="7">
      <w:start w:val="1"/>
      <w:numFmt w:val="lowerLetter"/>
      <w:lvlText w:val="%8)"/>
      <w:lvlJc w:val="left"/>
      <w:pPr>
        <w:ind w:left="4920" w:hanging="420"/>
      </w:pPr>
    </w:lvl>
    <w:lvl w:ilvl="8">
      <w:start w:val="1"/>
      <w:numFmt w:val="lowerRoman"/>
      <w:lvlText w:val="%9."/>
      <w:lvlJc w:val="right"/>
      <w:pPr>
        <w:ind w:left="5340"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B44"/>
    <w:rsid w:val="00002A5F"/>
    <w:rsid w:val="00003088"/>
    <w:rsid w:val="000366A9"/>
    <w:rsid w:val="00066E74"/>
    <w:rsid w:val="00114B55"/>
    <w:rsid w:val="001326C1"/>
    <w:rsid w:val="001426F0"/>
    <w:rsid w:val="00173B57"/>
    <w:rsid w:val="00183496"/>
    <w:rsid w:val="001A23E1"/>
    <w:rsid w:val="001A7472"/>
    <w:rsid w:val="001F1D37"/>
    <w:rsid w:val="001F6184"/>
    <w:rsid w:val="0020336B"/>
    <w:rsid w:val="002067E0"/>
    <w:rsid w:val="002530AD"/>
    <w:rsid w:val="00257FDE"/>
    <w:rsid w:val="00260514"/>
    <w:rsid w:val="0026203D"/>
    <w:rsid w:val="00266886"/>
    <w:rsid w:val="00272C03"/>
    <w:rsid w:val="00283E6E"/>
    <w:rsid w:val="00293316"/>
    <w:rsid w:val="0029405F"/>
    <w:rsid w:val="002956BC"/>
    <w:rsid w:val="00297899"/>
    <w:rsid w:val="002A59FA"/>
    <w:rsid w:val="002C547E"/>
    <w:rsid w:val="002E07A4"/>
    <w:rsid w:val="002E73B0"/>
    <w:rsid w:val="00343757"/>
    <w:rsid w:val="00352822"/>
    <w:rsid w:val="00383635"/>
    <w:rsid w:val="003847B6"/>
    <w:rsid w:val="003C359C"/>
    <w:rsid w:val="003C4FB2"/>
    <w:rsid w:val="00405985"/>
    <w:rsid w:val="0041500B"/>
    <w:rsid w:val="004313AB"/>
    <w:rsid w:val="004522A5"/>
    <w:rsid w:val="004548E4"/>
    <w:rsid w:val="00466E7D"/>
    <w:rsid w:val="00474F12"/>
    <w:rsid w:val="00497752"/>
    <w:rsid w:val="004A1C49"/>
    <w:rsid w:val="004B1A10"/>
    <w:rsid w:val="004B54C2"/>
    <w:rsid w:val="004C08F3"/>
    <w:rsid w:val="004F0CEE"/>
    <w:rsid w:val="00517364"/>
    <w:rsid w:val="00522287"/>
    <w:rsid w:val="005253C5"/>
    <w:rsid w:val="00525863"/>
    <w:rsid w:val="00532508"/>
    <w:rsid w:val="00537B3F"/>
    <w:rsid w:val="0059423F"/>
    <w:rsid w:val="005A2E66"/>
    <w:rsid w:val="005C2065"/>
    <w:rsid w:val="005E322B"/>
    <w:rsid w:val="00616BFE"/>
    <w:rsid w:val="00640059"/>
    <w:rsid w:val="0067287F"/>
    <w:rsid w:val="00683610"/>
    <w:rsid w:val="00683FCC"/>
    <w:rsid w:val="006871F7"/>
    <w:rsid w:val="00696476"/>
    <w:rsid w:val="006B1FB3"/>
    <w:rsid w:val="006C102A"/>
    <w:rsid w:val="006C27EE"/>
    <w:rsid w:val="006D6C06"/>
    <w:rsid w:val="006F00B3"/>
    <w:rsid w:val="007046A8"/>
    <w:rsid w:val="00716059"/>
    <w:rsid w:val="007463A0"/>
    <w:rsid w:val="0075151D"/>
    <w:rsid w:val="007523E7"/>
    <w:rsid w:val="00785CAE"/>
    <w:rsid w:val="00786240"/>
    <w:rsid w:val="00793101"/>
    <w:rsid w:val="00793A7F"/>
    <w:rsid w:val="007B3322"/>
    <w:rsid w:val="007E4EAF"/>
    <w:rsid w:val="008B5062"/>
    <w:rsid w:val="008C3608"/>
    <w:rsid w:val="008D25DB"/>
    <w:rsid w:val="0090126D"/>
    <w:rsid w:val="00904F9A"/>
    <w:rsid w:val="009262C2"/>
    <w:rsid w:val="00926751"/>
    <w:rsid w:val="00932F84"/>
    <w:rsid w:val="00947538"/>
    <w:rsid w:val="009547C1"/>
    <w:rsid w:val="009616E6"/>
    <w:rsid w:val="009846A5"/>
    <w:rsid w:val="00995DA5"/>
    <w:rsid w:val="009C694E"/>
    <w:rsid w:val="009E613D"/>
    <w:rsid w:val="009F52FB"/>
    <w:rsid w:val="00A05CF1"/>
    <w:rsid w:val="00A23B3B"/>
    <w:rsid w:val="00A277F7"/>
    <w:rsid w:val="00A343E8"/>
    <w:rsid w:val="00A418F7"/>
    <w:rsid w:val="00A41B04"/>
    <w:rsid w:val="00A42C06"/>
    <w:rsid w:val="00A4528C"/>
    <w:rsid w:val="00A545A0"/>
    <w:rsid w:val="00AA3B4A"/>
    <w:rsid w:val="00AA4391"/>
    <w:rsid w:val="00AB673F"/>
    <w:rsid w:val="00AE06DB"/>
    <w:rsid w:val="00AE2FF8"/>
    <w:rsid w:val="00B313B4"/>
    <w:rsid w:val="00B45FE6"/>
    <w:rsid w:val="00B95F98"/>
    <w:rsid w:val="00BA3920"/>
    <w:rsid w:val="00BE1257"/>
    <w:rsid w:val="00C138B6"/>
    <w:rsid w:val="00C41BFE"/>
    <w:rsid w:val="00C75601"/>
    <w:rsid w:val="00C91D51"/>
    <w:rsid w:val="00C92DFB"/>
    <w:rsid w:val="00CA7DBE"/>
    <w:rsid w:val="00CD7757"/>
    <w:rsid w:val="00CE0C42"/>
    <w:rsid w:val="00CE3AC9"/>
    <w:rsid w:val="00D05E59"/>
    <w:rsid w:val="00D24AB5"/>
    <w:rsid w:val="00D51AB8"/>
    <w:rsid w:val="00D6305B"/>
    <w:rsid w:val="00D95627"/>
    <w:rsid w:val="00DB5BBA"/>
    <w:rsid w:val="00DC18FC"/>
    <w:rsid w:val="00DC65EF"/>
    <w:rsid w:val="00DD3FD8"/>
    <w:rsid w:val="00E23F28"/>
    <w:rsid w:val="00E3389C"/>
    <w:rsid w:val="00E35569"/>
    <w:rsid w:val="00E57E95"/>
    <w:rsid w:val="00E73A4A"/>
    <w:rsid w:val="00E84DE0"/>
    <w:rsid w:val="00EA7C92"/>
    <w:rsid w:val="00EC5A9E"/>
    <w:rsid w:val="00ED50D0"/>
    <w:rsid w:val="00ED6580"/>
    <w:rsid w:val="00EE2EE9"/>
    <w:rsid w:val="00EE3EF3"/>
    <w:rsid w:val="00EF7E81"/>
    <w:rsid w:val="00F111AA"/>
    <w:rsid w:val="00F442C4"/>
    <w:rsid w:val="00F85FFA"/>
    <w:rsid w:val="00F91B44"/>
    <w:rsid w:val="00F91EC4"/>
    <w:rsid w:val="00FB0A31"/>
    <w:rsid w:val="00FC3DF0"/>
    <w:rsid w:val="00FF3698"/>
    <w:rsid w:val="3EF97B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E06D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AE06DB"/>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AE06DB"/>
    <w:pPr>
      <w:ind w:firstLineChars="200" w:firstLine="420"/>
    </w:pPr>
  </w:style>
  <w:style w:type="character" w:customStyle="1" w:styleId="Char0">
    <w:name w:val="页眉 Char"/>
    <w:basedOn w:val="a0"/>
    <w:link w:val="a4"/>
    <w:uiPriority w:val="99"/>
    <w:semiHidden/>
    <w:qFormat/>
    <w:rsid w:val="00AE06DB"/>
    <w:rPr>
      <w:sz w:val="18"/>
      <w:szCs w:val="18"/>
    </w:rPr>
  </w:style>
  <w:style w:type="character" w:customStyle="1" w:styleId="Char">
    <w:name w:val="页脚 Char"/>
    <w:basedOn w:val="a0"/>
    <w:link w:val="a3"/>
    <w:uiPriority w:val="99"/>
    <w:semiHidden/>
    <w:rsid w:val="00AE06DB"/>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9</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79</cp:revision>
  <cp:lastPrinted>2020-05-29T02:45:00Z</cp:lastPrinted>
  <dcterms:created xsi:type="dcterms:W3CDTF">2017-02-03T07:31:00Z</dcterms:created>
  <dcterms:modified xsi:type="dcterms:W3CDTF">2021-04-22T16:15:00Z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