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6A" w:rsidRDefault="00747A6A">
      <w:pPr>
        <w:jc w:val="center"/>
        <w:rPr>
          <w:rFonts w:ascii="宋体" w:hAnsi="宋体"/>
          <w:b/>
          <w:bCs/>
          <w:sz w:val="44"/>
          <w:szCs w:val="44"/>
        </w:rPr>
      </w:pPr>
    </w:p>
    <w:p w:rsidR="00747A6A" w:rsidRDefault="00747A6A">
      <w:pPr>
        <w:jc w:val="center"/>
        <w:rPr>
          <w:rFonts w:ascii="宋体" w:hAnsi="宋体"/>
          <w:b/>
          <w:bCs/>
          <w:sz w:val="44"/>
          <w:szCs w:val="44"/>
        </w:rPr>
      </w:pPr>
    </w:p>
    <w:p w:rsidR="00747A6A" w:rsidRDefault="00747A6A">
      <w:pPr>
        <w:jc w:val="center"/>
        <w:rPr>
          <w:rFonts w:ascii="宋体" w:hAnsi="宋体"/>
          <w:b/>
          <w:bCs/>
          <w:sz w:val="44"/>
          <w:szCs w:val="44"/>
        </w:rPr>
      </w:pPr>
    </w:p>
    <w:p w:rsidR="00747A6A" w:rsidRDefault="0022489C">
      <w:pPr>
        <w:jc w:val="center"/>
        <w:rPr>
          <w:rFonts w:ascii="宋体" w:hAnsi="宋体"/>
          <w:b/>
          <w:bCs/>
          <w:sz w:val="44"/>
          <w:szCs w:val="44"/>
        </w:rPr>
      </w:pPr>
      <w:r>
        <w:rPr>
          <w:rFonts w:ascii="宋体" w:hAnsi="宋体" w:hint="eastAsia"/>
          <w:b/>
          <w:bCs/>
          <w:sz w:val="44"/>
          <w:szCs w:val="44"/>
        </w:rPr>
        <w:t>财政支出项目绩效</w:t>
      </w:r>
      <w:r>
        <w:rPr>
          <w:rFonts w:ascii="宋体" w:hAnsi="宋体" w:hint="eastAsia"/>
          <w:b/>
          <w:bCs/>
          <w:sz w:val="44"/>
          <w:szCs w:val="44"/>
        </w:rPr>
        <w:t>自评</w:t>
      </w:r>
      <w:r>
        <w:rPr>
          <w:rFonts w:ascii="宋体" w:hAnsi="宋体" w:hint="eastAsia"/>
          <w:b/>
          <w:bCs/>
          <w:sz w:val="44"/>
          <w:szCs w:val="44"/>
        </w:rPr>
        <w:t>报告</w:t>
      </w:r>
    </w:p>
    <w:p w:rsidR="00747A6A" w:rsidRDefault="00747A6A">
      <w:pPr>
        <w:rPr>
          <w:rFonts w:eastAsia="黑体"/>
          <w:sz w:val="28"/>
          <w:szCs w:val="28"/>
        </w:rPr>
      </w:pPr>
    </w:p>
    <w:p w:rsidR="00747A6A" w:rsidRDefault="00747A6A">
      <w:pPr>
        <w:rPr>
          <w:rFonts w:eastAsia="黑体"/>
          <w:sz w:val="28"/>
          <w:szCs w:val="28"/>
        </w:rPr>
      </w:pPr>
    </w:p>
    <w:p w:rsidR="00747A6A" w:rsidRDefault="00747A6A">
      <w:pPr>
        <w:rPr>
          <w:rFonts w:ascii="宋体" w:hAnsi="宋体"/>
          <w:sz w:val="28"/>
          <w:szCs w:val="28"/>
        </w:rPr>
      </w:pPr>
    </w:p>
    <w:p w:rsidR="00747A6A" w:rsidRDefault="00747A6A">
      <w:pPr>
        <w:rPr>
          <w:rFonts w:ascii="宋体" w:hAnsi="宋体"/>
          <w:sz w:val="28"/>
          <w:szCs w:val="28"/>
        </w:rPr>
      </w:pPr>
    </w:p>
    <w:p w:rsidR="00747A6A" w:rsidRDefault="0022489C">
      <w:pPr>
        <w:rPr>
          <w:rFonts w:hAnsi="宋体"/>
          <w:sz w:val="28"/>
          <w:szCs w:val="28"/>
          <w:u w:val="single"/>
        </w:rPr>
      </w:pPr>
      <w:r>
        <w:rPr>
          <w:rFonts w:ascii="宋体" w:hAnsi="宋体" w:hint="eastAsia"/>
          <w:sz w:val="28"/>
          <w:szCs w:val="28"/>
        </w:rPr>
        <w:t xml:space="preserve">    </w:t>
      </w:r>
      <w:r>
        <w:rPr>
          <w:rFonts w:hAnsi="宋体" w:hint="eastAsia"/>
          <w:sz w:val="28"/>
          <w:szCs w:val="28"/>
        </w:rPr>
        <w:t xml:space="preserve"> </w:t>
      </w:r>
      <w:r>
        <w:rPr>
          <w:rFonts w:hAnsi="宋体" w:hint="eastAsia"/>
          <w:sz w:val="28"/>
          <w:szCs w:val="28"/>
        </w:rPr>
        <w:t>评价类型：</w:t>
      </w:r>
      <w:r>
        <w:rPr>
          <w:rFonts w:hAnsi="宋体" w:hint="eastAsia"/>
          <w:spacing w:val="-20"/>
          <w:sz w:val="36"/>
          <w:u w:val="single"/>
        </w:rPr>
        <w:t>□</w:t>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rsidR="00747A6A" w:rsidRDefault="0022489C">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项目名称：</w:t>
      </w:r>
      <w:r>
        <w:rPr>
          <w:rFonts w:hAnsi="宋体" w:hint="eastAsia"/>
          <w:sz w:val="28"/>
          <w:szCs w:val="28"/>
          <w:u w:val="single"/>
        </w:rPr>
        <w:t>培训</w:t>
      </w:r>
      <w:r>
        <w:rPr>
          <w:rFonts w:hAnsi="宋体" w:hint="eastAsia"/>
          <w:sz w:val="28"/>
          <w:szCs w:val="28"/>
          <w:u w:val="single"/>
        </w:rPr>
        <w:t>事务经</w:t>
      </w:r>
      <w:r>
        <w:rPr>
          <w:rFonts w:hAnsi="宋体" w:hint="eastAsia"/>
          <w:sz w:val="28"/>
          <w:szCs w:val="28"/>
          <w:u w:val="single"/>
        </w:rPr>
        <w:t>费</w:t>
      </w:r>
    </w:p>
    <w:p w:rsidR="00747A6A" w:rsidRDefault="0022489C">
      <w:pPr>
        <w:ind w:firstLineChars="200" w:firstLine="560"/>
        <w:rPr>
          <w:rFonts w:hAnsi="宋体"/>
          <w:sz w:val="28"/>
          <w:szCs w:val="28"/>
          <w:u w:val="single"/>
        </w:rPr>
      </w:pPr>
      <w:r>
        <w:rPr>
          <w:rFonts w:hAnsi="宋体" w:hint="eastAsia"/>
          <w:sz w:val="28"/>
          <w:szCs w:val="28"/>
        </w:rPr>
        <w:t xml:space="preserve"> </w:t>
      </w:r>
      <w:r>
        <w:rPr>
          <w:rFonts w:hAnsi="宋体" w:hint="eastAsia"/>
          <w:sz w:val="28"/>
          <w:szCs w:val="28"/>
        </w:rPr>
        <w:t>项目单位：</w:t>
      </w:r>
      <w:r>
        <w:rPr>
          <w:rFonts w:hAnsi="宋体" w:hint="eastAsia"/>
          <w:sz w:val="28"/>
          <w:szCs w:val="28"/>
          <w:u w:val="single"/>
        </w:rPr>
        <w:t>白沙黎族自治县统战部</w:t>
      </w:r>
    </w:p>
    <w:p w:rsidR="00747A6A" w:rsidRDefault="0022489C">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 xml:space="preserve">    </w:t>
      </w:r>
      <w:r>
        <w:rPr>
          <w:rFonts w:hAnsi="宋体" w:hint="eastAsia"/>
          <w:sz w:val="28"/>
          <w:szCs w:val="28"/>
        </w:rPr>
        <w:t>主管部门：</w:t>
      </w:r>
      <w:r>
        <w:rPr>
          <w:rFonts w:hAnsi="宋体" w:hint="eastAsia"/>
          <w:sz w:val="28"/>
          <w:szCs w:val="28"/>
          <w:u w:val="single"/>
        </w:rPr>
        <w:t>中共白沙黎族自治县委</w:t>
      </w:r>
    </w:p>
    <w:p w:rsidR="00747A6A" w:rsidRDefault="0022489C">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评价时间：</w:t>
      </w:r>
      <w:r>
        <w:rPr>
          <w:rFonts w:hAnsi="宋体" w:hint="eastAsia"/>
          <w:sz w:val="28"/>
          <w:szCs w:val="28"/>
        </w:rPr>
        <w:t xml:space="preserve"> </w:t>
      </w:r>
      <w:r>
        <w:rPr>
          <w:rFonts w:hAnsi="宋体" w:hint="eastAsia"/>
          <w:sz w:val="28"/>
          <w:szCs w:val="28"/>
          <w:u w:val="single"/>
        </w:rPr>
        <w:t>2021</w:t>
      </w:r>
      <w:r>
        <w:rPr>
          <w:rFonts w:hAnsi="宋体" w:hint="eastAsia"/>
          <w:sz w:val="28"/>
          <w:szCs w:val="28"/>
          <w:u w:val="single"/>
        </w:rPr>
        <w:t>年</w:t>
      </w:r>
      <w:r w:rsidR="003F6E46">
        <w:rPr>
          <w:rFonts w:hAnsi="宋体" w:hint="eastAsia"/>
          <w:sz w:val="28"/>
          <w:szCs w:val="28"/>
          <w:u w:val="single"/>
        </w:rPr>
        <w:t>8</w:t>
      </w:r>
      <w:r>
        <w:rPr>
          <w:rFonts w:hAnsi="宋体" w:hint="eastAsia"/>
          <w:sz w:val="28"/>
          <w:szCs w:val="28"/>
          <w:u w:val="single"/>
        </w:rPr>
        <w:t>月</w:t>
      </w:r>
      <w:r>
        <w:rPr>
          <w:rFonts w:hAnsi="宋体" w:hint="eastAsia"/>
          <w:sz w:val="28"/>
          <w:szCs w:val="28"/>
          <w:u w:val="single"/>
        </w:rPr>
        <w:t>20</w:t>
      </w:r>
      <w:r>
        <w:rPr>
          <w:rFonts w:hAnsi="宋体" w:hint="eastAsia"/>
          <w:sz w:val="28"/>
          <w:szCs w:val="28"/>
          <w:u w:val="single"/>
        </w:rPr>
        <w:t>日至</w:t>
      </w:r>
      <w:r>
        <w:rPr>
          <w:rFonts w:hAnsi="宋体" w:hint="eastAsia"/>
          <w:sz w:val="28"/>
          <w:szCs w:val="28"/>
          <w:u w:val="single"/>
        </w:rPr>
        <w:t>2021</w:t>
      </w:r>
      <w:r>
        <w:rPr>
          <w:rFonts w:hAnsi="宋体" w:hint="eastAsia"/>
          <w:sz w:val="28"/>
          <w:szCs w:val="28"/>
          <w:u w:val="single"/>
        </w:rPr>
        <w:t>年</w:t>
      </w:r>
      <w:r>
        <w:rPr>
          <w:rFonts w:hAnsi="宋体" w:hint="eastAsia"/>
          <w:sz w:val="28"/>
          <w:szCs w:val="28"/>
          <w:u w:val="single"/>
        </w:rPr>
        <w:t>8</w:t>
      </w:r>
      <w:r>
        <w:rPr>
          <w:rFonts w:hAnsi="宋体" w:hint="eastAsia"/>
          <w:sz w:val="28"/>
          <w:szCs w:val="28"/>
          <w:u w:val="single"/>
        </w:rPr>
        <w:t>月</w:t>
      </w:r>
      <w:r w:rsidR="003F6E46">
        <w:rPr>
          <w:rFonts w:hAnsi="宋体" w:hint="eastAsia"/>
          <w:sz w:val="28"/>
          <w:szCs w:val="28"/>
          <w:u w:val="single"/>
        </w:rPr>
        <w:t>2</w:t>
      </w:r>
      <w:r>
        <w:rPr>
          <w:rFonts w:hAnsi="宋体" w:hint="eastAsia"/>
          <w:sz w:val="28"/>
          <w:szCs w:val="28"/>
          <w:u w:val="single"/>
        </w:rPr>
        <w:t>5</w:t>
      </w:r>
      <w:r>
        <w:rPr>
          <w:rFonts w:hAnsi="宋体" w:hint="eastAsia"/>
          <w:sz w:val="28"/>
          <w:szCs w:val="28"/>
          <w:u w:val="single"/>
        </w:rPr>
        <w:t>日</w:t>
      </w:r>
    </w:p>
    <w:p w:rsidR="00747A6A" w:rsidRDefault="0022489C">
      <w:pPr>
        <w:ind w:left="1400" w:hangingChars="500" w:hanging="1400"/>
        <w:rPr>
          <w:rFonts w:hAnsi="宋体"/>
          <w:sz w:val="28"/>
          <w:szCs w:val="28"/>
          <w:u w:val="single"/>
        </w:rPr>
      </w:pPr>
      <w:r>
        <w:rPr>
          <w:rFonts w:hAnsi="宋体" w:hint="eastAsia"/>
          <w:sz w:val="28"/>
          <w:szCs w:val="28"/>
        </w:rPr>
        <w:t xml:space="preserve">     </w:t>
      </w:r>
      <w:r>
        <w:rPr>
          <w:rFonts w:hAnsi="宋体" w:hint="eastAsia"/>
          <w:sz w:val="28"/>
          <w:szCs w:val="28"/>
        </w:rPr>
        <w:t>组织方式：</w:t>
      </w:r>
      <w:r>
        <w:rPr>
          <w:rFonts w:hAnsi="宋体" w:hint="eastAsia"/>
          <w:spacing w:val="-20"/>
          <w:sz w:val="36"/>
          <w:u w:val="single"/>
        </w:rPr>
        <w:t>□</w:t>
      </w:r>
      <w:r>
        <w:rPr>
          <w:rFonts w:hAnsi="宋体" w:hint="eastAsia"/>
          <w:sz w:val="28"/>
          <w:szCs w:val="28"/>
          <w:u w:val="single"/>
        </w:rPr>
        <w:t>财政部门</w:t>
      </w:r>
      <w:r>
        <w:rPr>
          <w:rFonts w:hAnsi="宋体" w:hint="eastAsia"/>
          <w:sz w:val="28"/>
          <w:szCs w:val="28"/>
          <w:u w:val="single"/>
        </w:rPr>
        <w:t xml:space="preserve">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rsidR="00747A6A" w:rsidRDefault="0022489C">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评价机构：</w:t>
      </w:r>
      <w:r>
        <w:rPr>
          <w:rFonts w:hAnsi="宋体" w:hint="eastAsia"/>
          <w:spacing w:val="-20"/>
          <w:sz w:val="36"/>
          <w:u w:val="single"/>
        </w:rPr>
        <w:t>□</w:t>
      </w:r>
      <w:r>
        <w:rPr>
          <w:rFonts w:hAnsi="宋体" w:hint="eastAsia"/>
          <w:sz w:val="28"/>
          <w:szCs w:val="28"/>
          <w:u w:val="single"/>
        </w:rPr>
        <w:t>中介机构</w:t>
      </w:r>
      <w:r>
        <w:rPr>
          <w:rFonts w:hAnsi="宋体" w:hint="eastAsia"/>
          <w:sz w:val="28"/>
          <w:szCs w:val="28"/>
          <w:u w:val="single"/>
        </w:rPr>
        <w:t xml:space="preserve">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专家组</w:t>
      </w:r>
      <w:r>
        <w:rPr>
          <w:rFonts w:hAnsi="宋体" w:hint="eastAsia"/>
          <w:sz w:val="28"/>
          <w:szCs w:val="28"/>
          <w:u w:val="single"/>
        </w:rPr>
        <w:t xml:space="preserve">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项目单位评价组</w:t>
      </w:r>
    </w:p>
    <w:p w:rsidR="00747A6A" w:rsidRDefault="00747A6A">
      <w:pPr>
        <w:ind w:left="1400" w:hangingChars="500" w:hanging="1400"/>
        <w:rPr>
          <w:rFonts w:hAnsi="宋体"/>
          <w:sz w:val="28"/>
          <w:szCs w:val="28"/>
        </w:rPr>
      </w:pPr>
    </w:p>
    <w:p w:rsidR="00747A6A" w:rsidRDefault="00747A6A">
      <w:pPr>
        <w:rPr>
          <w:rFonts w:hAnsi="仿宋_GB2312"/>
          <w:szCs w:val="28"/>
        </w:rPr>
      </w:pPr>
    </w:p>
    <w:p w:rsidR="00747A6A" w:rsidRDefault="0022489C">
      <w:pPr>
        <w:rPr>
          <w:rFonts w:hAnsi="仿宋_GB2312"/>
          <w:szCs w:val="28"/>
        </w:rPr>
      </w:pPr>
      <w:r>
        <w:rPr>
          <w:rFonts w:hAnsi="仿宋_GB2312" w:hint="eastAsia"/>
          <w:szCs w:val="28"/>
        </w:rPr>
        <w:t xml:space="preserve">        </w:t>
      </w:r>
    </w:p>
    <w:p w:rsidR="00747A6A" w:rsidRDefault="0022489C">
      <w:pPr>
        <w:ind w:left="1050" w:hangingChars="500" w:hanging="1050"/>
        <w:rPr>
          <w:rFonts w:hAnsi="宋体"/>
          <w:szCs w:val="28"/>
        </w:rPr>
      </w:pPr>
      <w:r>
        <w:rPr>
          <w:rFonts w:hAnsi="仿宋_GB2312" w:hint="eastAsia"/>
          <w:szCs w:val="28"/>
        </w:rPr>
        <w:t xml:space="preserve">           </w:t>
      </w:r>
      <w:r>
        <w:rPr>
          <w:rFonts w:hAnsi="宋体" w:hint="eastAsia"/>
          <w:szCs w:val="28"/>
        </w:rPr>
        <w:t xml:space="preserve"> </w:t>
      </w:r>
    </w:p>
    <w:p w:rsidR="00747A6A" w:rsidRDefault="00747A6A">
      <w:pPr>
        <w:ind w:left="1050" w:hangingChars="500" w:hanging="1050"/>
        <w:rPr>
          <w:rFonts w:hAnsi="宋体"/>
          <w:szCs w:val="28"/>
        </w:rPr>
      </w:pPr>
    </w:p>
    <w:p w:rsidR="00747A6A" w:rsidRDefault="00747A6A">
      <w:pPr>
        <w:ind w:left="1050" w:hangingChars="500" w:hanging="1050"/>
        <w:rPr>
          <w:rFonts w:hAnsi="宋体"/>
          <w:szCs w:val="28"/>
        </w:rPr>
      </w:pPr>
    </w:p>
    <w:p w:rsidR="00747A6A" w:rsidRDefault="0022489C" w:rsidP="003F6E46">
      <w:pPr>
        <w:ind w:left="1200" w:hangingChars="500" w:hanging="1200"/>
        <w:jc w:val="center"/>
        <w:rPr>
          <w:rFonts w:ascii="仿宋" w:eastAsia="仿宋" w:hAnsi="仿宋" w:cs="仿宋"/>
          <w:sz w:val="24"/>
        </w:rPr>
      </w:pPr>
      <w:r>
        <w:rPr>
          <w:rFonts w:ascii="仿宋" w:eastAsia="仿宋" w:hAnsi="仿宋" w:cs="仿宋" w:hint="eastAsia"/>
          <w:sz w:val="24"/>
        </w:rPr>
        <w:t>评价单位（盖章）：</w:t>
      </w:r>
      <w:r>
        <w:rPr>
          <w:rFonts w:ascii="仿宋" w:eastAsia="仿宋" w:hAnsi="仿宋" w:cs="仿宋" w:hint="eastAsia"/>
          <w:sz w:val="24"/>
        </w:rPr>
        <w:t>白沙黎族自治县统战部</w:t>
      </w:r>
    </w:p>
    <w:p w:rsidR="00747A6A" w:rsidRDefault="00747A6A" w:rsidP="003F6E46">
      <w:pPr>
        <w:ind w:left="1200" w:hangingChars="500" w:hanging="1200"/>
        <w:jc w:val="center"/>
        <w:rPr>
          <w:rFonts w:ascii="仿宋" w:eastAsia="仿宋" w:hAnsi="仿宋" w:cs="仿宋"/>
          <w:sz w:val="24"/>
        </w:rPr>
      </w:pPr>
    </w:p>
    <w:p w:rsidR="00747A6A" w:rsidRDefault="0022489C" w:rsidP="003F6E46">
      <w:pPr>
        <w:ind w:left="1200" w:hangingChars="500" w:hanging="1200"/>
        <w:jc w:val="center"/>
        <w:rPr>
          <w:rFonts w:ascii="仿宋" w:eastAsia="仿宋" w:hAnsi="仿宋" w:cs="仿宋"/>
          <w:sz w:val="28"/>
          <w:szCs w:val="28"/>
        </w:rPr>
      </w:pPr>
      <w:r>
        <w:rPr>
          <w:rFonts w:ascii="仿宋" w:eastAsia="仿宋" w:hAnsi="仿宋" w:cs="仿宋" w:hint="eastAsia"/>
          <w:sz w:val="24"/>
        </w:rPr>
        <w:t>上报时间：</w:t>
      </w:r>
      <w:r>
        <w:rPr>
          <w:rFonts w:ascii="仿宋" w:eastAsia="仿宋" w:hAnsi="仿宋" w:cs="仿宋" w:hint="eastAsia"/>
          <w:sz w:val="24"/>
        </w:rPr>
        <w:t>2021</w:t>
      </w:r>
      <w:r>
        <w:rPr>
          <w:rFonts w:ascii="仿宋" w:eastAsia="仿宋" w:hAnsi="仿宋" w:cs="仿宋" w:hint="eastAsia"/>
          <w:sz w:val="24"/>
        </w:rPr>
        <w:t>年</w:t>
      </w:r>
      <w:r>
        <w:rPr>
          <w:rFonts w:ascii="仿宋" w:eastAsia="仿宋" w:hAnsi="仿宋" w:cs="仿宋" w:hint="eastAsia"/>
          <w:sz w:val="24"/>
        </w:rPr>
        <w:t>8</w:t>
      </w:r>
      <w:r>
        <w:rPr>
          <w:rFonts w:ascii="仿宋" w:eastAsia="仿宋" w:hAnsi="仿宋" w:cs="仿宋" w:hint="eastAsia"/>
          <w:sz w:val="24"/>
        </w:rPr>
        <w:t>月</w:t>
      </w:r>
    </w:p>
    <w:p w:rsidR="00747A6A" w:rsidRDefault="00747A6A">
      <w:pPr>
        <w:ind w:left="1050" w:hangingChars="500" w:hanging="1050"/>
        <w:rPr>
          <w:rFonts w:hAnsi="宋体"/>
          <w:szCs w:val="28"/>
        </w:rPr>
      </w:pPr>
    </w:p>
    <w:p w:rsidR="00747A6A" w:rsidRDefault="00747A6A">
      <w:pPr>
        <w:ind w:left="1050" w:hangingChars="500" w:hanging="1050"/>
        <w:rPr>
          <w:rFonts w:hAnsi="宋体"/>
          <w:szCs w:val="28"/>
        </w:rPr>
      </w:pPr>
    </w:p>
    <w:p w:rsidR="00747A6A" w:rsidRDefault="0022489C">
      <w:pPr>
        <w:pageBreakBefore/>
        <w:spacing w:line="440" w:lineRule="exact"/>
        <w:jc w:val="center"/>
        <w:rPr>
          <w:rFonts w:ascii="宋体" w:hAnsi="宋体"/>
          <w:b/>
          <w:sz w:val="44"/>
          <w:szCs w:val="44"/>
        </w:rPr>
      </w:pPr>
      <w:r>
        <w:rPr>
          <w:rFonts w:ascii="宋体" w:hAnsi="宋体" w:hint="eastAsia"/>
          <w:b/>
          <w:sz w:val="44"/>
          <w:szCs w:val="44"/>
        </w:rPr>
        <w:lastRenderedPageBreak/>
        <w:t>项目基本信息</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3"/>
        <w:gridCol w:w="1473"/>
        <w:gridCol w:w="287"/>
        <w:gridCol w:w="109"/>
        <w:gridCol w:w="602"/>
        <w:gridCol w:w="639"/>
        <w:gridCol w:w="995"/>
        <w:gridCol w:w="855"/>
        <w:gridCol w:w="220"/>
        <w:gridCol w:w="1049"/>
        <w:gridCol w:w="489"/>
        <w:gridCol w:w="458"/>
        <w:gridCol w:w="850"/>
        <w:gridCol w:w="90"/>
        <w:gridCol w:w="65"/>
        <w:gridCol w:w="1379"/>
      </w:tblGrid>
      <w:tr w:rsidR="00747A6A">
        <w:trPr>
          <w:gridBefore w:val="1"/>
          <w:wBefore w:w="23" w:type="dxa"/>
          <w:trHeight w:hRule="exact" w:val="397"/>
          <w:jc w:val="center"/>
        </w:trPr>
        <w:tc>
          <w:tcPr>
            <w:tcW w:w="9560" w:type="dxa"/>
            <w:gridSpan w:val="15"/>
            <w:vAlign w:val="center"/>
          </w:tcPr>
          <w:p w:rsidR="00747A6A" w:rsidRDefault="0022489C">
            <w:pPr>
              <w:rPr>
                <w:rFonts w:ascii="仿宋" w:eastAsia="仿宋" w:hAnsi="仿宋" w:cs="仿宋"/>
                <w:szCs w:val="21"/>
              </w:rPr>
            </w:pPr>
            <w:r>
              <w:rPr>
                <w:rFonts w:ascii="仿宋" w:eastAsia="仿宋" w:hAnsi="仿宋" w:cs="仿宋" w:hint="eastAsia"/>
                <w:b/>
                <w:bCs/>
                <w:szCs w:val="21"/>
              </w:rPr>
              <w:t>一、项目基本情况</w:t>
            </w: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项目实施单位</w:t>
            </w:r>
          </w:p>
        </w:tc>
        <w:tc>
          <w:tcPr>
            <w:tcW w:w="3420" w:type="dxa"/>
            <w:gridSpan w:val="6"/>
            <w:vAlign w:val="center"/>
          </w:tcPr>
          <w:p w:rsidR="00747A6A" w:rsidRDefault="0022489C">
            <w:pPr>
              <w:jc w:val="center"/>
              <w:rPr>
                <w:rFonts w:ascii="仿宋" w:eastAsia="仿宋" w:hAnsi="仿宋" w:cs="仿宋"/>
                <w:szCs w:val="21"/>
              </w:rPr>
            </w:pPr>
            <w:r>
              <w:rPr>
                <w:rFonts w:ascii="仿宋" w:eastAsia="仿宋" w:hAnsi="仿宋" w:cs="仿宋" w:hint="eastAsia"/>
                <w:szCs w:val="21"/>
              </w:rPr>
              <w:t>白沙黎族自治县统战部</w:t>
            </w:r>
          </w:p>
        </w:tc>
        <w:tc>
          <w:tcPr>
            <w:tcW w:w="1049" w:type="dxa"/>
            <w:vAlign w:val="center"/>
          </w:tcPr>
          <w:p w:rsidR="00747A6A" w:rsidRDefault="0022489C">
            <w:pPr>
              <w:jc w:val="center"/>
              <w:rPr>
                <w:rFonts w:ascii="仿宋" w:eastAsia="仿宋" w:hAnsi="仿宋" w:cs="仿宋"/>
                <w:szCs w:val="21"/>
              </w:rPr>
            </w:pPr>
            <w:r>
              <w:rPr>
                <w:rFonts w:ascii="仿宋" w:eastAsia="仿宋" w:hAnsi="仿宋" w:cs="仿宋" w:hint="eastAsia"/>
                <w:szCs w:val="21"/>
              </w:rPr>
              <w:t>主管部门</w:t>
            </w:r>
          </w:p>
        </w:tc>
        <w:tc>
          <w:tcPr>
            <w:tcW w:w="3331" w:type="dxa"/>
            <w:gridSpan w:val="6"/>
            <w:vAlign w:val="center"/>
          </w:tcPr>
          <w:p w:rsidR="00747A6A" w:rsidRDefault="0022489C">
            <w:pPr>
              <w:jc w:val="center"/>
              <w:rPr>
                <w:rFonts w:ascii="仿宋" w:eastAsia="仿宋" w:hAnsi="仿宋" w:cs="仿宋"/>
                <w:szCs w:val="21"/>
              </w:rPr>
            </w:pPr>
            <w:r>
              <w:rPr>
                <w:rFonts w:ascii="仿宋" w:eastAsia="仿宋" w:hAnsi="仿宋" w:cs="仿宋" w:hint="eastAsia"/>
                <w:szCs w:val="21"/>
              </w:rPr>
              <w:t>中共白沙黎族自治县委</w:t>
            </w: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项目负责人</w:t>
            </w:r>
          </w:p>
        </w:tc>
        <w:tc>
          <w:tcPr>
            <w:tcW w:w="3420" w:type="dxa"/>
            <w:gridSpan w:val="6"/>
            <w:vAlign w:val="center"/>
          </w:tcPr>
          <w:p w:rsidR="00747A6A" w:rsidRDefault="0022489C">
            <w:pPr>
              <w:jc w:val="center"/>
              <w:rPr>
                <w:rFonts w:ascii="仿宋" w:eastAsia="仿宋" w:hAnsi="仿宋" w:cs="仿宋"/>
                <w:szCs w:val="21"/>
              </w:rPr>
            </w:pPr>
            <w:r>
              <w:rPr>
                <w:rFonts w:ascii="仿宋" w:eastAsia="仿宋" w:hAnsi="仿宋" w:cs="仿宋" w:hint="eastAsia"/>
                <w:szCs w:val="21"/>
              </w:rPr>
              <w:t>高玉才</w:t>
            </w:r>
          </w:p>
        </w:tc>
        <w:tc>
          <w:tcPr>
            <w:tcW w:w="1049" w:type="dxa"/>
            <w:vAlign w:val="center"/>
          </w:tcPr>
          <w:p w:rsidR="00747A6A" w:rsidRDefault="0022489C">
            <w:pPr>
              <w:jc w:val="center"/>
              <w:rPr>
                <w:rFonts w:ascii="仿宋" w:eastAsia="仿宋" w:hAnsi="仿宋" w:cs="仿宋"/>
                <w:szCs w:val="21"/>
              </w:rPr>
            </w:pPr>
            <w:r>
              <w:rPr>
                <w:rFonts w:ascii="仿宋" w:eastAsia="仿宋" w:hAnsi="仿宋" w:cs="仿宋" w:hint="eastAsia"/>
                <w:szCs w:val="21"/>
              </w:rPr>
              <w:t>联系电话</w:t>
            </w:r>
          </w:p>
        </w:tc>
        <w:tc>
          <w:tcPr>
            <w:tcW w:w="3331" w:type="dxa"/>
            <w:gridSpan w:val="6"/>
            <w:vAlign w:val="center"/>
          </w:tcPr>
          <w:p w:rsidR="00747A6A" w:rsidRDefault="0022489C">
            <w:pPr>
              <w:jc w:val="center"/>
              <w:rPr>
                <w:rFonts w:ascii="仿宋" w:eastAsia="仿宋" w:hAnsi="仿宋" w:cs="仿宋"/>
                <w:szCs w:val="21"/>
              </w:rPr>
            </w:pPr>
            <w:r>
              <w:rPr>
                <w:rFonts w:ascii="仿宋" w:eastAsia="仿宋" w:hAnsi="仿宋" w:cs="仿宋" w:hint="eastAsia"/>
                <w:szCs w:val="21"/>
              </w:rPr>
              <w:t>27723147</w:t>
            </w: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地址</w:t>
            </w:r>
          </w:p>
        </w:tc>
        <w:tc>
          <w:tcPr>
            <w:tcW w:w="5416" w:type="dxa"/>
            <w:gridSpan w:val="9"/>
            <w:vAlign w:val="center"/>
          </w:tcPr>
          <w:p w:rsidR="00747A6A" w:rsidRDefault="0022489C">
            <w:pPr>
              <w:jc w:val="center"/>
              <w:rPr>
                <w:rFonts w:ascii="仿宋" w:eastAsia="仿宋" w:hAnsi="仿宋" w:cs="仿宋"/>
                <w:szCs w:val="21"/>
              </w:rPr>
            </w:pPr>
            <w:r>
              <w:rPr>
                <w:rFonts w:ascii="仿宋" w:eastAsia="仿宋" w:hAnsi="仿宋" w:cs="仿宋" w:hint="eastAsia"/>
                <w:szCs w:val="21"/>
              </w:rPr>
              <w:t>白沙县委办公大楼二楼</w:t>
            </w:r>
          </w:p>
        </w:tc>
        <w:tc>
          <w:tcPr>
            <w:tcW w:w="1005"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邮编</w:t>
            </w:r>
          </w:p>
        </w:tc>
        <w:tc>
          <w:tcPr>
            <w:tcW w:w="1379" w:type="dxa"/>
            <w:vAlign w:val="center"/>
          </w:tcPr>
          <w:p w:rsidR="00747A6A" w:rsidRDefault="0022489C">
            <w:pPr>
              <w:jc w:val="center"/>
              <w:rPr>
                <w:rFonts w:ascii="仿宋" w:eastAsia="仿宋" w:hAnsi="仿宋" w:cs="仿宋"/>
                <w:szCs w:val="21"/>
              </w:rPr>
            </w:pPr>
            <w:r>
              <w:rPr>
                <w:rFonts w:ascii="仿宋" w:eastAsia="仿宋" w:hAnsi="仿宋" w:cs="仿宋" w:hint="eastAsia"/>
                <w:szCs w:val="21"/>
              </w:rPr>
              <w:t>572800</w:t>
            </w: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项目类型</w:t>
            </w:r>
          </w:p>
        </w:tc>
        <w:tc>
          <w:tcPr>
            <w:tcW w:w="7800" w:type="dxa"/>
            <w:gridSpan w:val="13"/>
            <w:vAlign w:val="center"/>
          </w:tcPr>
          <w:p w:rsidR="00747A6A" w:rsidRDefault="0022489C">
            <w:pPr>
              <w:jc w:val="center"/>
              <w:rPr>
                <w:rFonts w:ascii="仿宋" w:eastAsia="仿宋" w:hAnsi="仿宋" w:cs="仿宋"/>
                <w:szCs w:val="21"/>
              </w:rPr>
            </w:pPr>
            <w:r>
              <w:rPr>
                <w:rFonts w:ascii="仿宋" w:eastAsia="仿宋" w:hAnsi="仿宋" w:cs="仿宋" w:hint="eastAsia"/>
                <w:szCs w:val="21"/>
              </w:rPr>
              <w:t>经常性项目（</w:t>
            </w:r>
            <w:r>
              <w:rPr>
                <w:rFonts w:ascii="Arial" w:eastAsia="仿宋" w:hAnsi="Arial" w:cs="Arial" w:hint="eastAsia"/>
                <w:szCs w:val="21"/>
              </w:rPr>
              <w:t xml:space="preserve">  </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一次性项目（</w:t>
            </w:r>
            <w:r>
              <w:rPr>
                <w:rFonts w:ascii="Arial" w:eastAsia="仿宋" w:hAnsi="Arial" w:cs="Arial"/>
                <w:szCs w:val="21"/>
              </w:rPr>
              <w:t>√</w:t>
            </w:r>
            <w:r>
              <w:rPr>
                <w:rFonts w:ascii="仿宋" w:eastAsia="仿宋" w:hAnsi="仿宋" w:cs="仿宋" w:hint="eastAsia"/>
                <w:szCs w:val="21"/>
              </w:rPr>
              <w:t>）</w:t>
            </w: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计划投资额</w:t>
            </w:r>
          </w:p>
          <w:p w:rsidR="00747A6A" w:rsidRDefault="0022489C">
            <w:pPr>
              <w:jc w:val="center"/>
              <w:rPr>
                <w:rFonts w:ascii="仿宋" w:eastAsia="仿宋" w:hAnsi="仿宋" w:cs="仿宋"/>
                <w:szCs w:val="21"/>
              </w:rPr>
            </w:pPr>
            <w:r>
              <w:rPr>
                <w:rFonts w:ascii="仿宋" w:eastAsia="仿宋" w:hAnsi="仿宋" w:cs="仿宋" w:hint="eastAsia"/>
                <w:szCs w:val="21"/>
              </w:rPr>
              <w:t>（万元）</w:t>
            </w:r>
          </w:p>
        </w:tc>
        <w:tc>
          <w:tcPr>
            <w:tcW w:w="1350"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17.14</w:t>
            </w:r>
          </w:p>
        </w:tc>
        <w:tc>
          <w:tcPr>
            <w:tcW w:w="185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实际到位资金</w:t>
            </w:r>
          </w:p>
          <w:p w:rsidR="00747A6A" w:rsidRDefault="0022489C">
            <w:pPr>
              <w:jc w:val="center"/>
              <w:rPr>
                <w:rFonts w:ascii="仿宋" w:eastAsia="仿宋" w:hAnsi="仿宋" w:cs="仿宋"/>
                <w:szCs w:val="21"/>
              </w:rPr>
            </w:pPr>
            <w:r>
              <w:rPr>
                <w:rFonts w:ascii="仿宋" w:eastAsia="仿宋" w:hAnsi="仿宋" w:cs="仿宋" w:hint="eastAsia"/>
                <w:szCs w:val="21"/>
              </w:rPr>
              <w:t>（万元）</w:t>
            </w:r>
          </w:p>
        </w:tc>
        <w:tc>
          <w:tcPr>
            <w:tcW w:w="1269"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17.14</w:t>
            </w:r>
          </w:p>
        </w:tc>
        <w:tc>
          <w:tcPr>
            <w:tcW w:w="1797"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实际使用情况</w:t>
            </w:r>
          </w:p>
          <w:p w:rsidR="00747A6A" w:rsidRDefault="0022489C">
            <w:pPr>
              <w:jc w:val="center"/>
              <w:rPr>
                <w:rFonts w:ascii="仿宋" w:eastAsia="仿宋" w:hAnsi="仿宋" w:cs="仿宋"/>
                <w:szCs w:val="21"/>
              </w:rPr>
            </w:pPr>
            <w:r>
              <w:rPr>
                <w:rFonts w:ascii="仿宋" w:eastAsia="仿宋" w:hAnsi="仿宋" w:cs="仿宋" w:hint="eastAsia"/>
                <w:szCs w:val="21"/>
              </w:rPr>
              <w:t>（万元）</w:t>
            </w:r>
          </w:p>
        </w:tc>
        <w:tc>
          <w:tcPr>
            <w:tcW w:w="1534"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14.21</w:t>
            </w: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其中：中央财政</w:t>
            </w:r>
          </w:p>
        </w:tc>
        <w:tc>
          <w:tcPr>
            <w:tcW w:w="1350" w:type="dxa"/>
            <w:gridSpan w:val="3"/>
            <w:vAlign w:val="center"/>
          </w:tcPr>
          <w:p w:rsidR="00747A6A" w:rsidRDefault="00747A6A">
            <w:pPr>
              <w:jc w:val="center"/>
              <w:rPr>
                <w:rFonts w:ascii="仿宋" w:eastAsia="仿宋" w:hAnsi="仿宋" w:cs="仿宋"/>
                <w:szCs w:val="21"/>
              </w:rPr>
            </w:pPr>
          </w:p>
        </w:tc>
        <w:tc>
          <w:tcPr>
            <w:tcW w:w="185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其中：中央财政</w:t>
            </w:r>
          </w:p>
        </w:tc>
        <w:tc>
          <w:tcPr>
            <w:tcW w:w="1269" w:type="dxa"/>
            <w:gridSpan w:val="2"/>
            <w:vAlign w:val="center"/>
          </w:tcPr>
          <w:p w:rsidR="00747A6A" w:rsidRDefault="00747A6A">
            <w:pPr>
              <w:jc w:val="center"/>
              <w:rPr>
                <w:rFonts w:ascii="仿宋" w:eastAsia="仿宋" w:hAnsi="仿宋" w:cs="仿宋"/>
                <w:szCs w:val="21"/>
              </w:rPr>
            </w:pPr>
          </w:p>
        </w:tc>
        <w:tc>
          <w:tcPr>
            <w:tcW w:w="1797"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其中：中央财政</w:t>
            </w:r>
          </w:p>
        </w:tc>
        <w:tc>
          <w:tcPr>
            <w:tcW w:w="1534" w:type="dxa"/>
            <w:gridSpan w:val="3"/>
            <w:vAlign w:val="center"/>
          </w:tcPr>
          <w:p w:rsidR="00747A6A" w:rsidRDefault="00747A6A">
            <w:pPr>
              <w:jc w:val="center"/>
              <w:rPr>
                <w:rFonts w:ascii="仿宋" w:eastAsia="仿宋" w:hAnsi="仿宋" w:cs="仿宋"/>
                <w:szCs w:val="21"/>
              </w:rPr>
            </w:pP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省财政</w:t>
            </w:r>
          </w:p>
        </w:tc>
        <w:tc>
          <w:tcPr>
            <w:tcW w:w="1350" w:type="dxa"/>
            <w:gridSpan w:val="3"/>
            <w:vAlign w:val="center"/>
          </w:tcPr>
          <w:p w:rsidR="00747A6A" w:rsidRDefault="00747A6A">
            <w:pPr>
              <w:jc w:val="center"/>
              <w:rPr>
                <w:rFonts w:ascii="仿宋" w:eastAsia="仿宋" w:hAnsi="仿宋" w:cs="仿宋"/>
                <w:szCs w:val="21"/>
              </w:rPr>
            </w:pPr>
          </w:p>
        </w:tc>
        <w:tc>
          <w:tcPr>
            <w:tcW w:w="185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省财政</w:t>
            </w:r>
          </w:p>
        </w:tc>
        <w:tc>
          <w:tcPr>
            <w:tcW w:w="1269" w:type="dxa"/>
            <w:gridSpan w:val="2"/>
            <w:vAlign w:val="center"/>
          </w:tcPr>
          <w:p w:rsidR="00747A6A" w:rsidRDefault="00747A6A">
            <w:pPr>
              <w:jc w:val="center"/>
              <w:rPr>
                <w:rFonts w:ascii="仿宋" w:eastAsia="仿宋" w:hAnsi="仿宋" w:cs="仿宋"/>
                <w:szCs w:val="21"/>
              </w:rPr>
            </w:pPr>
          </w:p>
        </w:tc>
        <w:tc>
          <w:tcPr>
            <w:tcW w:w="1797"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省财政</w:t>
            </w:r>
          </w:p>
        </w:tc>
        <w:tc>
          <w:tcPr>
            <w:tcW w:w="1534" w:type="dxa"/>
            <w:gridSpan w:val="3"/>
            <w:vAlign w:val="center"/>
          </w:tcPr>
          <w:p w:rsidR="00747A6A" w:rsidRDefault="00747A6A">
            <w:pPr>
              <w:jc w:val="center"/>
              <w:rPr>
                <w:rFonts w:ascii="仿宋" w:eastAsia="仿宋" w:hAnsi="仿宋" w:cs="仿宋"/>
                <w:szCs w:val="21"/>
              </w:rPr>
            </w:pP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市县财政</w:t>
            </w:r>
          </w:p>
        </w:tc>
        <w:tc>
          <w:tcPr>
            <w:tcW w:w="1350"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17.14</w:t>
            </w:r>
          </w:p>
        </w:tc>
        <w:tc>
          <w:tcPr>
            <w:tcW w:w="185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市县财政</w:t>
            </w:r>
          </w:p>
        </w:tc>
        <w:tc>
          <w:tcPr>
            <w:tcW w:w="1269"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17.14</w:t>
            </w:r>
          </w:p>
        </w:tc>
        <w:tc>
          <w:tcPr>
            <w:tcW w:w="1797"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市县财政</w:t>
            </w:r>
          </w:p>
        </w:tc>
        <w:tc>
          <w:tcPr>
            <w:tcW w:w="1534"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14.21</w:t>
            </w:r>
          </w:p>
        </w:tc>
      </w:tr>
      <w:tr w:rsidR="00747A6A">
        <w:trPr>
          <w:gridBefore w:val="1"/>
          <w:wBefore w:w="23" w:type="dxa"/>
          <w:trHeight w:hRule="exact" w:val="397"/>
          <w:jc w:val="center"/>
        </w:trPr>
        <w:tc>
          <w:tcPr>
            <w:tcW w:w="176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其他</w:t>
            </w:r>
          </w:p>
        </w:tc>
        <w:tc>
          <w:tcPr>
            <w:tcW w:w="1350" w:type="dxa"/>
            <w:gridSpan w:val="3"/>
            <w:vAlign w:val="center"/>
          </w:tcPr>
          <w:p w:rsidR="00747A6A" w:rsidRDefault="00747A6A">
            <w:pPr>
              <w:jc w:val="center"/>
              <w:rPr>
                <w:rFonts w:ascii="仿宋" w:eastAsia="仿宋" w:hAnsi="仿宋" w:cs="仿宋"/>
                <w:szCs w:val="21"/>
              </w:rPr>
            </w:pPr>
          </w:p>
        </w:tc>
        <w:tc>
          <w:tcPr>
            <w:tcW w:w="1850" w:type="dxa"/>
            <w:gridSpan w:val="2"/>
            <w:vAlign w:val="center"/>
          </w:tcPr>
          <w:p w:rsidR="00747A6A" w:rsidRDefault="0022489C">
            <w:pPr>
              <w:jc w:val="center"/>
              <w:rPr>
                <w:rFonts w:ascii="仿宋" w:eastAsia="仿宋" w:hAnsi="仿宋" w:cs="仿宋"/>
                <w:szCs w:val="21"/>
              </w:rPr>
            </w:pPr>
            <w:r>
              <w:rPr>
                <w:rFonts w:ascii="仿宋" w:eastAsia="仿宋" w:hAnsi="仿宋" w:cs="仿宋" w:hint="eastAsia"/>
                <w:szCs w:val="21"/>
              </w:rPr>
              <w:t>其他</w:t>
            </w:r>
          </w:p>
        </w:tc>
        <w:tc>
          <w:tcPr>
            <w:tcW w:w="1269" w:type="dxa"/>
            <w:gridSpan w:val="2"/>
            <w:vAlign w:val="center"/>
          </w:tcPr>
          <w:p w:rsidR="00747A6A" w:rsidRDefault="00747A6A">
            <w:pPr>
              <w:jc w:val="center"/>
              <w:rPr>
                <w:rFonts w:ascii="仿宋" w:eastAsia="仿宋" w:hAnsi="仿宋" w:cs="仿宋"/>
                <w:szCs w:val="21"/>
              </w:rPr>
            </w:pPr>
          </w:p>
        </w:tc>
        <w:tc>
          <w:tcPr>
            <w:tcW w:w="1797"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其他</w:t>
            </w:r>
          </w:p>
        </w:tc>
        <w:tc>
          <w:tcPr>
            <w:tcW w:w="1534" w:type="dxa"/>
            <w:gridSpan w:val="3"/>
            <w:vAlign w:val="center"/>
          </w:tcPr>
          <w:p w:rsidR="00747A6A" w:rsidRDefault="00747A6A">
            <w:pPr>
              <w:jc w:val="center"/>
              <w:rPr>
                <w:rFonts w:ascii="仿宋" w:eastAsia="仿宋" w:hAnsi="仿宋" w:cs="仿宋"/>
                <w:szCs w:val="21"/>
              </w:rPr>
            </w:pPr>
          </w:p>
        </w:tc>
      </w:tr>
      <w:tr w:rsidR="00747A6A">
        <w:trPr>
          <w:gridBefore w:val="1"/>
          <w:wBefore w:w="23" w:type="dxa"/>
          <w:trHeight w:hRule="exact" w:val="397"/>
          <w:jc w:val="center"/>
        </w:trPr>
        <w:tc>
          <w:tcPr>
            <w:tcW w:w="9560" w:type="dxa"/>
            <w:gridSpan w:val="15"/>
            <w:vAlign w:val="center"/>
          </w:tcPr>
          <w:p w:rsidR="00747A6A" w:rsidRDefault="0022489C">
            <w:pPr>
              <w:rPr>
                <w:rFonts w:ascii="仿宋" w:eastAsia="仿宋" w:hAnsi="仿宋" w:cs="仿宋"/>
                <w:szCs w:val="21"/>
              </w:rPr>
            </w:pPr>
            <w:r>
              <w:rPr>
                <w:rFonts w:ascii="仿宋" w:eastAsia="仿宋" w:hAnsi="仿宋" w:cs="仿宋" w:hint="eastAsia"/>
                <w:b/>
                <w:bCs/>
                <w:szCs w:val="21"/>
              </w:rPr>
              <w:t>二、</w:t>
            </w:r>
            <w:r>
              <w:rPr>
                <w:rFonts w:ascii="仿宋" w:eastAsia="仿宋" w:hAnsi="仿宋" w:cs="仿宋" w:hint="eastAsia"/>
                <w:b/>
                <w:color w:val="000000"/>
                <w:szCs w:val="21"/>
              </w:rPr>
              <w:t>绩效评价指标评分</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一级指标</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分值</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二级指标</w:t>
            </w:r>
          </w:p>
        </w:tc>
        <w:tc>
          <w:tcPr>
            <w:tcW w:w="855" w:type="dxa"/>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分值</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三级指标</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分值</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得分</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val="restart"/>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项目决策</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20</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项目目</w:t>
            </w:r>
            <w:r>
              <w:rPr>
                <w:rFonts w:ascii="仿宋" w:eastAsia="仿宋" w:hAnsi="仿宋" w:cs="仿宋" w:hint="eastAsia"/>
                <w:color w:val="000000"/>
                <w:szCs w:val="21"/>
              </w:rPr>
              <w:t>标</w:t>
            </w:r>
          </w:p>
        </w:tc>
        <w:tc>
          <w:tcPr>
            <w:tcW w:w="855" w:type="dxa"/>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目标内容</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2</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决策过程</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8</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决策依据</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3</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决策程序</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5</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5</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资金分配</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8</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分配办法</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2</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分配结果</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6</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项目管理</w:t>
            </w:r>
          </w:p>
        </w:tc>
        <w:tc>
          <w:tcPr>
            <w:tcW w:w="998" w:type="dxa"/>
            <w:gridSpan w:val="3"/>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25</w:t>
            </w: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资金到位</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5</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到位率</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3</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到位时效</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2</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资金管理</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资金使用</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7</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7</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财务管理</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3</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组织实施</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组织机构</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1</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管理制度</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9</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9</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项目绩效</w:t>
            </w:r>
          </w:p>
        </w:tc>
        <w:tc>
          <w:tcPr>
            <w:tcW w:w="998" w:type="dxa"/>
            <w:gridSpan w:val="3"/>
            <w:vMerge w:val="restart"/>
            <w:tcBorders>
              <w:top w:val="single" w:sz="4" w:space="0" w:color="auto"/>
              <w:left w:val="single" w:sz="4" w:space="0" w:color="000000"/>
              <w:bottom w:val="single" w:sz="4" w:space="0" w:color="auto"/>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55</w:t>
            </w:r>
          </w:p>
        </w:tc>
        <w:tc>
          <w:tcPr>
            <w:tcW w:w="1634" w:type="dxa"/>
            <w:gridSpan w:val="2"/>
            <w:vMerge w:val="restart"/>
            <w:tcBorders>
              <w:top w:val="single" w:sz="4" w:space="0" w:color="auto"/>
              <w:left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项目产出</w:t>
            </w:r>
          </w:p>
        </w:tc>
        <w:tc>
          <w:tcPr>
            <w:tcW w:w="855" w:type="dxa"/>
            <w:vMerge w:val="restart"/>
            <w:tcBorders>
              <w:top w:val="single" w:sz="4" w:space="0" w:color="000000"/>
              <w:left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5</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产出数量</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10</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tcBorders>
              <w:left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left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产出质量</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8</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2</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634" w:type="dxa"/>
            <w:gridSpan w:val="2"/>
            <w:vMerge/>
            <w:tcBorders>
              <w:left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left w:val="single" w:sz="4" w:space="0" w:color="000000"/>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产出时效</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3</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634" w:type="dxa"/>
            <w:gridSpan w:val="2"/>
            <w:vMerge/>
            <w:tcBorders>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产出成本</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3</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634" w:type="dxa"/>
            <w:gridSpan w:val="2"/>
            <w:vMerge w:val="restart"/>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项目效益</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0</w:t>
            </w:r>
          </w:p>
        </w:tc>
        <w:tc>
          <w:tcPr>
            <w:tcW w:w="1758" w:type="dxa"/>
            <w:gridSpan w:val="3"/>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经济效益</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6</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社会效益</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5</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环境效益</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6</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可持续影响</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5</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vMerge/>
            <w:tcBorders>
              <w:top w:val="single" w:sz="4" w:space="0" w:color="auto"/>
              <w:left w:val="single" w:sz="4" w:space="0" w:color="000000"/>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747A6A" w:rsidRDefault="00747A6A">
            <w:pPr>
              <w:jc w:val="center"/>
              <w:rPr>
                <w:rFonts w:ascii="仿宋" w:eastAsia="仿宋" w:hAnsi="仿宋" w:cs="仿宋"/>
                <w:szCs w:val="21"/>
              </w:rPr>
            </w:pPr>
          </w:p>
        </w:tc>
        <w:tc>
          <w:tcPr>
            <w:tcW w:w="855" w:type="dxa"/>
            <w:vMerge/>
            <w:tcBorders>
              <w:top w:val="single" w:sz="4" w:space="0" w:color="auto"/>
              <w:left w:val="single" w:sz="4" w:space="0" w:color="000000"/>
              <w:bottom w:val="single" w:sz="4" w:space="0" w:color="auto"/>
              <w:right w:val="single" w:sz="4" w:space="0" w:color="auto"/>
            </w:tcBorders>
            <w:vAlign w:val="center"/>
          </w:tcPr>
          <w:p w:rsidR="00747A6A" w:rsidRDefault="00747A6A">
            <w:pPr>
              <w:jc w:val="center"/>
              <w:rPr>
                <w:rFonts w:ascii="仿宋" w:eastAsia="仿宋" w:hAnsi="仿宋" w:cs="仿宋"/>
                <w:szCs w:val="21"/>
              </w:rPr>
            </w:pPr>
          </w:p>
        </w:tc>
        <w:tc>
          <w:tcPr>
            <w:tcW w:w="1758" w:type="dxa"/>
            <w:gridSpan w:val="3"/>
            <w:tcBorders>
              <w:top w:val="single" w:sz="4" w:space="0" w:color="000000"/>
              <w:left w:val="single" w:sz="4" w:space="0" w:color="auto"/>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服务对象满意度</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22489C">
            <w:pPr>
              <w:widowControl/>
              <w:jc w:val="center"/>
              <w:textAlignment w:val="center"/>
              <w:rPr>
                <w:rFonts w:ascii="仿宋" w:eastAsia="仿宋" w:hAnsi="仿宋" w:cs="仿宋"/>
                <w:color w:val="000000"/>
                <w:szCs w:val="21"/>
              </w:rPr>
            </w:pPr>
            <w:r>
              <w:rPr>
                <w:rFonts w:ascii="宋体" w:hAnsi="宋体" w:cs="宋体" w:hint="eastAsia"/>
                <w:color w:val="000000"/>
                <w:kern w:val="0"/>
                <w:sz w:val="22"/>
                <w:szCs w:val="22"/>
                <w:lang/>
              </w:rPr>
              <w:t>5</w:t>
            </w:r>
          </w:p>
        </w:tc>
      </w:tr>
      <w:tr w:rsidR="00747A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97"/>
          <w:jc w:val="center"/>
        </w:trPr>
        <w:tc>
          <w:tcPr>
            <w:tcW w:w="1496" w:type="dxa"/>
            <w:gridSpan w:val="2"/>
            <w:tcBorders>
              <w:top w:val="single" w:sz="4" w:space="0" w:color="auto"/>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总分</w:t>
            </w:r>
          </w:p>
        </w:tc>
        <w:tc>
          <w:tcPr>
            <w:tcW w:w="998" w:type="dxa"/>
            <w:gridSpan w:val="3"/>
            <w:tcBorders>
              <w:top w:val="single" w:sz="4" w:space="0" w:color="auto"/>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100</w:t>
            </w:r>
          </w:p>
        </w:tc>
        <w:tc>
          <w:tcPr>
            <w:tcW w:w="1634" w:type="dxa"/>
            <w:gridSpan w:val="2"/>
            <w:tcBorders>
              <w:top w:val="single" w:sz="4" w:space="0" w:color="auto"/>
              <w:left w:val="single" w:sz="4" w:space="0" w:color="000000"/>
              <w:bottom w:val="single" w:sz="4" w:space="0" w:color="000000"/>
              <w:right w:val="single" w:sz="4" w:space="0" w:color="000000"/>
            </w:tcBorders>
            <w:vAlign w:val="center"/>
          </w:tcPr>
          <w:p w:rsidR="00747A6A" w:rsidRDefault="00747A6A">
            <w:pPr>
              <w:autoSpaceDN w:val="0"/>
              <w:jc w:val="center"/>
              <w:textAlignment w:val="center"/>
              <w:rPr>
                <w:rFonts w:ascii="仿宋" w:eastAsia="仿宋" w:hAnsi="仿宋" w:cs="仿宋"/>
                <w:bCs/>
                <w:color w:val="000000"/>
                <w:szCs w:val="21"/>
              </w:rPr>
            </w:pPr>
          </w:p>
        </w:tc>
        <w:tc>
          <w:tcPr>
            <w:tcW w:w="855" w:type="dxa"/>
            <w:tcBorders>
              <w:top w:val="single" w:sz="4" w:space="0" w:color="auto"/>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100</w:t>
            </w:r>
          </w:p>
        </w:tc>
        <w:tc>
          <w:tcPr>
            <w:tcW w:w="175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747A6A">
            <w:pPr>
              <w:autoSpaceDN w:val="0"/>
              <w:jc w:val="center"/>
              <w:textAlignment w:val="center"/>
              <w:rPr>
                <w:rFonts w:ascii="仿宋" w:eastAsia="仿宋" w:hAnsi="仿宋" w:cs="仿宋"/>
                <w:bCs/>
                <w:color w:val="000000"/>
                <w:szCs w:val="21"/>
              </w:rPr>
            </w:pP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747A6A" w:rsidRDefault="0022489C">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100</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747A6A" w:rsidRDefault="00747A6A">
            <w:pPr>
              <w:autoSpaceDN w:val="0"/>
              <w:jc w:val="center"/>
              <w:textAlignment w:val="center"/>
              <w:rPr>
                <w:rFonts w:ascii="仿宋" w:eastAsia="仿宋" w:hAnsi="仿宋" w:cs="仿宋"/>
                <w:color w:val="000000"/>
                <w:szCs w:val="21"/>
              </w:rPr>
            </w:pPr>
            <w:r>
              <w:rPr>
                <w:rFonts w:ascii="仿宋" w:eastAsia="仿宋" w:hAnsi="仿宋" w:cs="仿宋"/>
                <w:color w:val="000000"/>
                <w:szCs w:val="21"/>
              </w:rPr>
              <w:fldChar w:fldCharType="begin"/>
            </w:r>
            <w:r w:rsidR="0022489C">
              <w:rPr>
                <w:rFonts w:ascii="仿宋" w:eastAsia="仿宋" w:hAnsi="仿宋" w:cs="仿宋"/>
                <w:color w:val="000000"/>
                <w:szCs w:val="21"/>
              </w:rPr>
              <w:instrText xml:space="preserve"> = sum(G13:G32) \* MERGEFORMAT </w:instrText>
            </w:r>
            <w:r>
              <w:rPr>
                <w:rFonts w:ascii="仿宋" w:eastAsia="仿宋" w:hAnsi="仿宋" w:cs="仿宋"/>
                <w:color w:val="000000"/>
                <w:szCs w:val="21"/>
              </w:rPr>
              <w:fldChar w:fldCharType="separate"/>
            </w:r>
            <w:r w:rsidR="0022489C">
              <w:rPr>
                <w:rFonts w:ascii="仿宋" w:eastAsia="仿宋" w:hAnsi="仿宋" w:cs="仿宋"/>
                <w:color w:val="000000"/>
                <w:szCs w:val="21"/>
              </w:rPr>
              <w:t>88</w:t>
            </w:r>
            <w:r>
              <w:rPr>
                <w:rFonts w:ascii="仿宋" w:eastAsia="仿宋" w:hAnsi="仿宋" w:cs="仿宋"/>
                <w:color w:val="000000"/>
                <w:szCs w:val="21"/>
              </w:rPr>
              <w:fldChar w:fldCharType="end"/>
            </w:r>
          </w:p>
        </w:tc>
      </w:tr>
      <w:tr w:rsidR="00747A6A">
        <w:tblPrEx>
          <w:tblCellMar>
            <w:left w:w="108" w:type="dxa"/>
            <w:right w:w="108" w:type="dxa"/>
          </w:tblCellMar>
        </w:tblPrEx>
        <w:trPr>
          <w:trHeight w:hRule="exact" w:val="397"/>
          <w:jc w:val="center"/>
        </w:trPr>
        <w:tc>
          <w:tcPr>
            <w:tcW w:w="4983" w:type="dxa"/>
            <w:gridSpan w:val="8"/>
            <w:vAlign w:val="center"/>
          </w:tcPr>
          <w:p w:rsidR="00747A6A" w:rsidRDefault="0022489C">
            <w:pPr>
              <w:jc w:val="center"/>
              <w:rPr>
                <w:rFonts w:ascii="仿宋" w:eastAsia="仿宋" w:hAnsi="仿宋" w:cs="仿宋"/>
                <w:szCs w:val="21"/>
              </w:rPr>
            </w:pPr>
            <w:r>
              <w:rPr>
                <w:rFonts w:ascii="仿宋" w:eastAsia="仿宋" w:hAnsi="仿宋" w:cs="仿宋" w:hint="eastAsia"/>
                <w:szCs w:val="21"/>
              </w:rPr>
              <w:t>评价等次</w:t>
            </w:r>
          </w:p>
        </w:tc>
        <w:tc>
          <w:tcPr>
            <w:tcW w:w="4600" w:type="dxa"/>
            <w:gridSpan w:val="8"/>
            <w:vAlign w:val="center"/>
          </w:tcPr>
          <w:p w:rsidR="00747A6A" w:rsidRDefault="0022489C">
            <w:pPr>
              <w:jc w:val="center"/>
              <w:rPr>
                <w:rFonts w:ascii="仿宋" w:eastAsia="仿宋" w:hAnsi="仿宋" w:cs="仿宋"/>
                <w:szCs w:val="21"/>
              </w:rPr>
            </w:pPr>
            <w:r>
              <w:rPr>
                <w:rFonts w:ascii="仿宋" w:eastAsia="仿宋" w:hAnsi="仿宋" w:cs="仿宋" w:hint="eastAsia"/>
                <w:szCs w:val="21"/>
              </w:rPr>
              <w:t>良好</w:t>
            </w:r>
          </w:p>
        </w:tc>
      </w:tr>
      <w:tr w:rsidR="00747A6A">
        <w:tblPrEx>
          <w:tblCellMar>
            <w:left w:w="108" w:type="dxa"/>
            <w:right w:w="108" w:type="dxa"/>
          </w:tblCellMar>
        </w:tblPrEx>
        <w:trPr>
          <w:trHeight w:val="284"/>
          <w:jc w:val="center"/>
        </w:trPr>
        <w:tc>
          <w:tcPr>
            <w:tcW w:w="9583" w:type="dxa"/>
            <w:gridSpan w:val="16"/>
            <w:vAlign w:val="center"/>
          </w:tcPr>
          <w:p w:rsidR="00747A6A" w:rsidRDefault="0022489C">
            <w:pPr>
              <w:rPr>
                <w:rFonts w:ascii="仿宋" w:eastAsia="仿宋" w:hAnsi="仿宋" w:cs="仿宋"/>
                <w:b/>
                <w:bCs/>
                <w:szCs w:val="21"/>
              </w:rPr>
            </w:pPr>
            <w:r>
              <w:rPr>
                <w:rFonts w:ascii="仿宋" w:eastAsia="仿宋" w:hAnsi="仿宋" w:cs="仿宋" w:hint="eastAsia"/>
                <w:b/>
                <w:bCs/>
                <w:szCs w:val="21"/>
              </w:rPr>
              <w:lastRenderedPageBreak/>
              <w:t>三、评价人员</w:t>
            </w:r>
          </w:p>
        </w:tc>
      </w:tr>
      <w:tr w:rsidR="00747A6A">
        <w:tblPrEx>
          <w:tblCellMar>
            <w:left w:w="108" w:type="dxa"/>
            <w:right w:w="108" w:type="dxa"/>
          </w:tblCellMar>
        </w:tblPrEx>
        <w:trPr>
          <w:trHeight w:val="284"/>
          <w:jc w:val="center"/>
        </w:trPr>
        <w:tc>
          <w:tcPr>
            <w:tcW w:w="1892" w:type="dxa"/>
            <w:gridSpan w:val="4"/>
            <w:vAlign w:val="center"/>
          </w:tcPr>
          <w:p w:rsidR="00747A6A" w:rsidRDefault="0022489C">
            <w:pPr>
              <w:tabs>
                <w:tab w:val="left" w:pos="592"/>
              </w:tabs>
              <w:jc w:val="center"/>
              <w:rPr>
                <w:rFonts w:ascii="仿宋" w:eastAsia="仿宋" w:hAnsi="仿宋" w:cs="仿宋"/>
                <w:szCs w:val="21"/>
              </w:rPr>
            </w:pPr>
            <w:r>
              <w:rPr>
                <w:rFonts w:ascii="仿宋" w:eastAsia="仿宋" w:hAnsi="仿宋" w:cs="仿宋" w:hint="eastAsia"/>
                <w:szCs w:val="21"/>
              </w:rPr>
              <w:t>姓</w:t>
            </w:r>
            <w:r>
              <w:rPr>
                <w:rFonts w:ascii="仿宋" w:eastAsia="仿宋" w:hAnsi="仿宋" w:cs="仿宋" w:hint="eastAsia"/>
                <w:szCs w:val="21"/>
              </w:rPr>
              <w:t xml:space="preserve"> </w:t>
            </w:r>
            <w:r>
              <w:rPr>
                <w:rFonts w:ascii="仿宋" w:eastAsia="仿宋" w:hAnsi="仿宋" w:cs="仿宋" w:hint="eastAsia"/>
                <w:szCs w:val="21"/>
              </w:rPr>
              <w:t xml:space="preserve"> </w:t>
            </w:r>
            <w:r>
              <w:rPr>
                <w:rFonts w:ascii="仿宋" w:eastAsia="仿宋" w:hAnsi="仿宋" w:cs="仿宋" w:hint="eastAsia"/>
                <w:szCs w:val="21"/>
              </w:rPr>
              <w:t>名</w:t>
            </w:r>
          </w:p>
        </w:tc>
        <w:tc>
          <w:tcPr>
            <w:tcW w:w="2236"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职务</w:t>
            </w:r>
            <w:r>
              <w:rPr>
                <w:rFonts w:ascii="仿宋" w:eastAsia="仿宋" w:hAnsi="仿宋" w:cs="仿宋" w:hint="eastAsia"/>
                <w:szCs w:val="21"/>
              </w:rPr>
              <w:t>/</w:t>
            </w:r>
            <w:r>
              <w:rPr>
                <w:rFonts w:ascii="仿宋" w:eastAsia="仿宋" w:hAnsi="仿宋" w:cs="仿宋" w:hint="eastAsia"/>
                <w:szCs w:val="21"/>
              </w:rPr>
              <w:t>职称</w:t>
            </w:r>
          </w:p>
        </w:tc>
        <w:tc>
          <w:tcPr>
            <w:tcW w:w="5455" w:type="dxa"/>
            <w:gridSpan w:val="9"/>
            <w:vAlign w:val="center"/>
          </w:tcPr>
          <w:p w:rsidR="00747A6A" w:rsidRDefault="0022489C">
            <w:pPr>
              <w:jc w:val="center"/>
              <w:rPr>
                <w:rFonts w:ascii="仿宋" w:eastAsia="仿宋" w:hAnsi="仿宋" w:cs="仿宋"/>
                <w:szCs w:val="21"/>
              </w:rPr>
            </w:pPr>
            <w:r>
              <w:rPr>
                <w:rFonts w:ascii="仿宋" w:eastAsia="仿宋" w:hAnsi="仿宋" w:cs="仿宋" w:hint="eastAsia"/>
                <w:szCs w:val="21"/>
              </w:rPr>
              <w:t>单</w:t>
            </w:r>
            <w:r>
              <w:rPr>
                <w:rFonts w:ascii="仿宋" w:eastAsia="仿宋" w:hAnsi="仿宋" w:cs="仿宋" w:hint="eastAsia"/>
                <w:szCs w:val="21"/>
              </w:rPr>
              <w:t xml:space="preserve">   </w:t>
            </w:r>
            <w:r>
              <w:rPr>
                <w:rFonts w:ascii="仿宋" w:eastAsia="仿宋" w:hAnsi="仿宋" w:cs="仿宋" w:hint="eastAsia"/>
                <w:szCs w:val="21"/>
              </w:rPr>
              <w:t>位</w:t>
            </w:r>
          </w:p>
        </w:tc>
      </w:tr>
      <w:tr w:rsidR="00747A6A">
        <w:tblPrEx>
          <w:tblCellMar>
            <w:left w:w="108" w:type="dxa"/>
            <w:right w:w="108" w:type="dxa"/>
          </w:tblCellMar>
        </w:tblPrEx>
        <w:trPr>
          <w:trHeight w:val="284"/>
          <w:jc w:val="center"/>
        </w:trPr>
        <w:tc>
          <w:tcPr>
            <w:tcW w:w="1892" w:type="dxa"/>
            <w:gridSpan w:val="4"/>
            <w:vAlign w:val="center"/>
          </w:tcPr>
          <w:p w:rsidR="00747A6A" w:rsidRDefault="0022489C">
            <w:pPr>
              <w:jc w:val="center"/>
              <w:rPr>
                <w:rFonts w:ascii="仿宋" w:eastAsia="仿宋" w:hAnsi="仿宋" w:cs="仿宋"/>
                <w:szCs w:val="21"/>
              </w:rPr>
            </w:pPr>
            <w:proofErr w:type="gramStart"/>
            <w:r>
              <w:rPr>
                <w:rFonts w:ascii="仿宋" w:eastAsia="仿宋" w:hAnsi="仿宋" w:cs="仿宋" w:hint="eastAsia"/>
                <w:szCs w:val="21"/>
              </w:rPr>
              <w:t>陈善杰</w:t>
            </w:r>
            <w:proofErr w:type="gramEnd"/>
          </w:p>
        </w:tc>
        <w:tc>
          <w:tcPr>
            <w:tcW w:w="2236"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统战部副部长</w:t>
            </w:r>
          </w:p>
        </w:tc>
        <w:tc>
          <w:tcPr>
            <w:tcW w:w="5455" w:type="dxa"/>
            <w:gridSpan w:val="9"/>
            <w:vAlign w:val="center"/>
          </w:tcPr>
          <w:p w:rsidR="00747A6A" w:rsidRDefault="0022489C">
            <w:pPr>
              <w:jc w:val="center"/>
              <w:rPr>
                <w:rFonts w:ascii="仿宋" w:eastAsia="仿宋" w:hAnsi="仿宋" w:cs="仿宋"/>
                <w:szCs w:val="21"/>
              </w:rPr>
            </w:pPr>
            <w:r>
              <w:rPr>
                <w:rFonts w:ascii="仿宋" w:eastAsia="仿宋" w:hAnsi="仿宋" w:cs="仿宋" w:hint="eastAsia"/>
                <w:szCs w:val="21"/>
              </w:rPr>
              <w:t>白沙黎族自治县统战部</w:t>
            </w:r>
          </w:p>
        </w:tc>
      </w:tr>
      <w:tr w:rsidR="00747A6A">
        <w:tblPrEx>
          <w:tblCellMar>
            <w:left w:w="108" w:type="dxa"/>
            <w:right w:w="108" w:type="dxa"/>
          </w:tblCellMar>
        </w:tblPrEx>
        <w:trPr>
          <w:trHeight w:val="284"/>
          <w:jc w:val="center"/>
        </w:trPr>
        <w:tc>
          <w:tcPr>
            <w:tcW w:w="1892" w:type="dxa"/>
            <w:gridSpan w:val="4"/>
            <w:vAlign w:val="center"/>
          </w:tcPr>
          <w:p w:rsidR="00747A6A" w:rsidRDefault="0022489C">
            <w:pPr>
              <w:jc w:val="center"/>
              <w:rPr>
                <w:rFonts w:ascii="仿宋" w:eastAsia="仿宋" w:hAnsi="仿宋" w:cs="仿宋"/>
                <w:szCs w:val="21"/>
              </w:rPr>
            </w:pPr>
            <w:proofErr w:type="gramStart"/>
            <w:r>
              <w:rPr>
                <w:rFonts w:ascii="仿宋" w:eastAsia="仿宋" w:hAnsi="仿宋" w:cs="仿宋" w:hint="eastAsia"/>
                <w:szCs w:val="21"/>
              </w:rPr>
              <w:t>周安萍</w:t>
            </w:r>
            <w:proofErr w:type="gramEnd"/>
          </w:p>
        </w:tc>
        <w:tc>
          <w:tcPr>
            <w:tcW w:w="2236"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统战部办公室主任</w:t>
            </w:r>
            <w:bookmarkStart w:id="0" w:name="_GoBack"/>
            <w:bookmarkEnd w:id="0"/>
          </w:p>
        </w:tc>
        <w:tc>
          <w:tcPr>
            <w:tcW w:w="5455" w:type="dxa"/>
            <w:gridSpan w:val="9"/>
            <w:vAlign w:val="center"/>
          </w:tcPr>
          <w:p w:rsidR="00747A6A" w:rsidRDefault="0022489C">
            <w:pPr>
              <w:jc w:val="center"/>
              <w:rPr>
                <w:rFonts w:ascii="仿宋" w:eastAsia="仿宋" w:hAnsi="仿宋" w:cs="仿宋"/>
                <w:szCs w:val="21"/>
              </w:rPr>
            </w:pPr>
            <w:r>
              <w:rPr>
                <w:rFonts w:ascii="仿宋" w:eastAsia="仿宋" w:hAnsi="仿宋" w:cs="仿宋" w:hint="eastAsia"/>
                <w:szCs w:val="21"/>
              </w:rPr>
              <w:t>白沙黎族自治县统战部</w:t>
            </w:r>
          </w:p>
        </w:tc>
      </w:tr>
      <w:tr w:rsidR="00747A6A">
        <w:tblPrEx>
          <w:tblCellMar>
            <w:left w:w="108" w:type="dxa"/>
            <w:right w:w="108" w:type="dxa"/>
          </w:tblCellMar>
        </w:tblPrEx>
        <w:trPr>
          <w:trHeight w:val="284"/>
          <w:jc w:val="center"/>
        </w:trPr>
        <w:tc>
          <w:tcPr>
            <w:tcW w:w="1892" w:type="dxa"/>
            <w:gridSpan w:val="4"/>
            <w:vAlign w:val="center"/>
          </w:tcPr>
          <w:p w:rsidR="00747A6A" w:rsidRDefault="0022489C">
            <w:pPr>
              <w:jc w:val="center"/>
              <w:rPr>
                <w:rFonts w:ascii="仿宋" w:eastAsia="仿宋" w:hAnsi="仿宋" w:cs="仿宋"/>
                <w:szCs w:val="21"/>
              </w:rPr>
            </w:pPr>
            <w:proofErr w:type="gramStart"/>
            <w:r>
              <w:rPr>
                <w:rFonts w:ascii="仿宋" w:eastAsia="仿宋" w:hAnsi="仿宋" w:cs="仿宋" w:hint="eastAsia"/>
                <w:szCs w:val="21"/>
              </w:rPr>
              <w:t>李宗宜</w:t>
            </w:r>
            <w:proofErr w:type="gramEnd"/>
          </w:p>
        </w:tc>
        <w:tc>
          <w:tcPr>
            <w:tcW w:w="2236"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主任会计师</w:t>
            </w:r>
          </w:p>
        </w:tc>
        <w:tc>
          <w:tcPr>
            <w:tcW w:w="5455" w:type="dxa"/>
            <w:gridSpan w:val="9"/>
            <w:vAlign w:val="center"/>
          </w:tcPr>
          <w:p w:rsidR="00747A6A" w:rsidRDefault="0022489C">
            <w:pPr>
              <w:jc w:val="center"/>
              <w:rPr>
                <w:rFonts w:ascii="仿宋" w:eastAsia="仿宋" w:hAnsi="仿宋" w:cs="仿宋"/>
                <w:szCs w:val="21"/>
              </w:rPr>
            </w:pPr>
            <w:r>
              <w:rPr>
                <w:rFonts w:ascii="仿宋" w:eastAsia="仿宋" w:hAnsi="仿宋" w:cs="仿宋" w:hint="eastAsia"/>
                <w:szCs w:val="21"/>
              </w:rPr>
              <w:t>海南智融会计师事务所（普通合伙）</w:t>
            </w:r>
          </w:p>
        </w:tc>
      </w:tr>
      <w:tr w:rsidR="00747A6A">
        <w:tblPrEx>
          <w:tblCellMar>
            <w:left w:w="108" w:type="dxa"/>
            <w:right w:w="108" w:type="dxa"/>
          </w:tblCellMar>
        </w:tblPrEx>
        <w:trPr>
          <w:trHeight w:val="284"/>
          <w:jc w:val="center"/>
        </w:trPr>
        <w:tc>
          <w:tcPr>
            <w:tcW w:w="1892" w:type="dxa"/>
            <w:gridSpan w:val="4"/>
            <w:vAlign w:val="center"/>
          </w:tcPr>
          <w:p w:rsidR="00747A6A" w:rsidRDefault="0022489C">
            <w:pPr>
              <w:jc w:val="center"/>
              <w:rPr>
                <w:rFonts w:ascii="仿宋" w:eastAsia="仿宋" w:hAnsi="仿宋" w:cs="仿宋"/>
                <w:szCs w:val="21"/>
              </w:rPr>
            </w:pPr>
            <w:r>
              <w:rPr>
                <w:rFonts w:ascii="仿宋" w:eastAsia="仿宋" w:hAnsi="仿宋" w:cs="仿宋" w:hint="eastAsia"/>
                <w:szCs w:val="21"/>
              </w:rPr>
              <w:t>李筝</w:t>
            </w:r>
          </w:p>
        </w:tc>
        <w:tc>
          <w:tcPr>
            <w:tcW w:w="2236" w:type="dxa"/>
            <w:gridSpan w:val="3"/>
            <w:vAlign w:val="center"/>
          </w:tcPr>
          <w:p w:rsidR="00747A6A" w:rsidRDefault="0022489C">
            <w:pPr>
              <w:jc w:val="center"/>
              <w:rPr>
                <w:rFonts w:ascii="仿宋" w:eastAsia="仿宋" w:hAnsi="仿宋" w:cs="仿宋"/>
                <w:szCs w:val="21"/>
              </w:rPr>
            </w:pPr>
            <w:r>
              <w:rPr>
                <w:rFonts w:ascii="仿宋" w:eastAsia="仿宋" w:hAnsi="仿宋" w:cs="仿宋" w:hint="eastAsia"/>
                <w:szCs w:val="21"/>
              </w:rPr>
              <w:t>助理</w:t>
            </w:r>
          </w:p>
        </w:tc>
        <w:tc>
          <w:tcPr>
            <w:tcW w:w="5455" w:type="dxa"/>
            <w:gridSpan w:val="9"/>
            <w:vAlign w:val="center"/>
          </w:tcPr>
          <w:p w:rsidR="00747A6A" w:rsidRDefault="0022489C">
            <w:pPr>
              <w:jc w:val="center"/>
              <w:rPr>
                <w:rFonts w:ascii="仿宋" w:eastAsia="仿宋" w:hAnsi="仿宋" w:cs="仿宋"/>
                <w:szCs w:val="21"/>
              </w:rPr>
            </w:pPr>
            <w:r>
              <w:rPr>
                <w:rFonts w:ascii="仿宋" w:eastAsia="仿宋" w:hAnsi="仿宋" w:cs="仿宋" w:hint="eastAsia"/>
                <w:szCs w:val="21"/>
              </w:rPr>
              <w:t>海南智融会计师事务所（普通合伙）</w:t>
            </w:r>
          </w:p>
        </w:tc>
      </w:tr>
      <w:tr w:rsidR="00747A6A">
        <w:tblPrEx>
          <w:tblCellMar>
            <w:left w:w="108" w:type="dxa"/>
            <w:right w:w="108" w:type="dxa"/>
          </w:tblCellMar>
        </w:tblPrEx>
        <w:trPr>
          <w:trHeight w:val="284"/>
          <w:jc w:val="center"/>
        </w:trPr>
        <w:tc>
          <w:tcPr>
            <w:tcW w:w="9583" w:type="dxa"/>
            <w:gridSpan w:val="16"/>
            <w:tcBorders>
              <w:bottom w:val="single" w:sz="4" w:space="0" w:color="auto"/>
            </w:tcBorders>
            <w:vAlign w:val="center"/>
          </w:tcPr>
          <w:p w:rsidR="00747A6A" w:rsidRDefault="00747A6A">
            <w:pPr>
              <w:jc w:val="left"/>
              <w:rPr>
                <w:rFonts w:ascii="仿宋" w:eastAsia="仿宋" w:hAnsi="仿宋" w:cs="仿宋"/>
                <w:szCs w:val="21"/>
              </w:rPr>
            </w:pPr>
          </w:p>
          <w:p w:rsidR="00747A6A" w:rsidRDefault="00747A6A">
            <w:pPr>
              <w:jc w:val="left"/>
              <w:rPr>
                <w:rFonts w:ascii="仿宋" w:eastAsia="仿宋" w:hAnsi="仿宋" w:cs="仿宋"/>
                <w:szCs w:val="21"/>
              </w:rPr>
            </w:pPr>
          </w:p>
          <w:p w:rsidR="00747A6A" w:rsidRDefault="00747A6A">
            <w:pPr>
              <w:jc w:val="left"/>
              <w:rPr>
                <w:rFonts w:ascii="仿宋" w:eastAsia="仿宋" w:hAnsi="仿宋" w:cs="仿宋"/>
                <w:szCs w:val="21"/>
              </w:rPr>
            </w:pPr>
          </w:p>
          <w:p w:rsidR="00747A6A" w:rsidRDefault="00747A6A">
            <w:pPr>
              <w:jc w:val="left"/>
              <w:rPr>
                <w:rFonts w:ascii="仿宋" w:eastAsia="仿宋" w:hAnsi="仿宋" w:cs="仿宋"/>
                <w:szCs w:val="21"/>
              </w:rPr>
            </w:pPr>
          </w:p>
          <w:p w:rsidR="00747A6A" w:rsidRDefault="0022489C">
            <w:pPr>
              <w:jc w:val="left"/>
              <w:rPr>
                <w:rFonts w:ascii="仿宋" w:eastAsia="仿宋" w:hAnsi="仿宋" w:cs="仿宋"/>
                <w:szCs w:val="21"/>
              </w:rPr>
            </w:pPr>
            <w:r>
              <w:rPr>
                <w:rFonts w:ascii="仿宋" w:eastAsia="仿宋" w:hAnsi="仿宋" w:cs="仿宋" w:hint="eastAsia"/>
                <w:szCs w:val="21"/>
              </w:rPr>
              <w:t>评价工作组组长（签字</w:t>
            </w:r>
            <w:r>
              <w:rPr>
                <w:rFonts w:ascii="仿宋" w:eastAsia="仿宋" w:hAnsi="仿宋" w:cs="仿宋" w:hint="eastAsia"/>
                <w:szCs w:val="21"/>
              </w:rPr>
              <w:t>并盖章</w:t>
            </w:r>
            <w:r>
              <w:rPr>
                <w:rFonts w:ascii="仿宋" w:eastAsia="仿宋" w:hAnsi="仿宋" w:cs="仿宋" w:hint="eastAsia"/>
                <w:szCs w:val="21"/>
              </w:rPr>
              <w:t>）：</w:t>
            </w:r>
          </w:p>
          <w:p w:rsidR="00747A6A" w:rsidRDefault="00747A6A">
            <w:pPr>
              <w:jc w:val="left"/>
              <w:rPr>
                <w:rFonts w:ascii="仿宋" w:eastAsia="仿宋" w:hAnsi="仿宋" w:cs="仿宋"/>
                <w:szCs w:val="21"/>
              </w:rPr>
            </w:pPr>
          </w:p>
          <w:p w:rsidR="00747A6A" w:rsidRDefault="00747A6A">
            <w:pPr>
              <w:jc w:val="left"/>
              <w:rPr>
                <w:rFonts w:ascii="仿宋" w:eastAsia="仿宋" w:hAnsi="仿宋" w:cs="仿宋"/>
                <w:szCs w:val="21"/>
              </w:rPr>
            </w:pPr>
          </w:p>
          <w:p w:rsidR="00747A6A" w:rsidRDefault="00747A6A">
            <w:pPr>
              <w:jc w:val="left"/>
              <w:rPr>
                <w:rFonts w:ascii="仿宋" w:eastAsia="仿宋" w:hAnsi="仿宋" w:cs="仿宋"/>
                <w:szCs w:val="21"/>
              </w:rPr>
            </w:pPr>
          </w:p>
          <w:p w:rsidR="00747A6A" w:rsidRDefault="00747A6A">
            <w:pPr>
              <w:jc w:val="left"/>
              <w:rPr>
                <w:rFonts w:ascii="仿宋" w:eastAsia="仿宋" w:hAnsi="仿宋" w:cs="仿宋"/>
                <w:szCs w:val="21"/>
              </w:rPr>
            </w:pPr>
          </w:p>
          <w:p w:rsidR="00747A6A" w:rsidRDefault="00747A6A">
            <w:pPr>
              <w:ind w:firstLineChars="3000" w:firstLine="6300"/>
              <w:jc w:val="left"/>
              <w:rPr>
                <w:rFonts w:ascii="仿宋" w:eastAsia="仿宋" w:hAnsi="仿宋" w:cs="仿宋"/>
                <w:szCs w:val="21"/>
              </w:rPr>
            </w:pPr>
          </w:p>
          <w:p w:rsidR="00747A6A" w:rsidRDefault="00747A6A">
            <w:pPr>
              <w:ind w:firstLineChars="3000" w:firstLine="6300"/>
              <w:jc w:val="left"/>
              <w:rPr>
                <w:rFonts w:ascii="仿宋" w:eastAsia="仿宋" w:hAnsi="仿宋" w:cs="仿宋"/>
                <w:szCs w:val="21"/>
              </w:rPr>
            </w:pPr>
          </w:p>
          <w:p w:rsidR="00747A6A" w:rsidRDefault="00747A6A">
            <w:pPr>
              <w:ind w:firstLineChars="3000" w:firstLine="6300"/>
              <w:jc w:val="left"/>
              <w:rPr>
                <w:rFonts w:ascii="仿宋" w:eastAsia="仿宋" w:hAnsi="仿宋" w:cs="仿宋"/>
                <w:szCs w:val="21"/>
              </w:rPr>
            </w:pPr>
          </w:p>
          <w:p w:rsidR="00747A6A" w:rsidRDefault="00747A6A">
            <w:pPr>
              <w:ind w:firstLineChars="3000" w:firstLine="6300"/>
              <w:jc w:val="left"/>
              <w:rPr>
                <w:rFonts w:ascii="仿宋" w:eastAsia="仿宋" w:hAnsi="仿宋" w:cs="仿宋"/>
                <w:szCs w:val="21"/>
              </w:rPr>
            </w:pPr>
          </w:p>
          <w:p w:rsidR="00747A6A" w:rsidRDefault="00747A6A">
            <w:pPr>
              <w:ind w:firstLineChars="3000" w:firstLine="6300"/>
              <w:jc w:val="left"/>
              <w:rPr>
                <w:rFonts w:ascii="仿宋" w:eastAsia="仿宋" w:hAnsi="仿宋" w:cs="仿宋"/>
                <w:szCs w:val="21"/>
              </w:rPr>
            </w:pPr>
          </w:p>
          <w:p w:rsidR="00747A6A" w:rsidRDefault="0022489C">
            <w:pPr>
              <w:ind w:firstLineChars="3000" w:firstLine="6300"/>
              <w:jc w:val="left"/>
              <w:rPr>
                <w:rFonts w:ascii="仿宋" w:eastAsia="仿宋" w:hAnsi="仿宋" w:cs="仿宋"/>
                <w:szCs w:val="21"/>
              </w:rPr>
            </w:pPr>
            <w:r>
              <w:rPr>
                <w:rFonts w:ascii="仿宋" w:eastAsia="仿宋" w:hAnsi="仿宋" w:cs="仿宋" w:hint="eastAsia"/>
                <w:szCs w:val="21"/>
              </w:rPr>
              <w:t>二〇二一</w:t>
            </w:r>
            <w:r>
              <w:rPr>
                <w:rFonts w:ascii="仿宋" w:eastAsia="仿宋" w:hAnsi="仿宋" w:cs="仿宋" w:hint="eastAsia"/>
                <w:szCs w:val="21"/>
              </w:rPr>
              <w:t>年</w:t>
            </w:r>
            <w:r>
              <w:rPr>
                <w:rFonts w:ascii="仿宋" w:eastAsia="仿宋" w:hAnsi="仿宋" w:cs="仿宋" w:hint="eastAsia"/>
                <w:szCs w:val="21"/>
              </w:rPr>
              <w:t>八</w:t>
            </w:r>
            <w:r>
              <w:rPr>
                <w:rFonts w:ascii="仿宋" w:eastAsia="仿宋" w:hAnsi="仿宋" w:cs="仿宋" w:hint="eastAsia"/>
                <w:szCs w:val="21"/>
              </w:rPr>
              <w:t>月</w:t>
            </w:r>
          </w:p>
          <w:p w:rsidR="00747A6A" w:rsidRDefault="00747A6A">
            <w:pPr>
              <w:ind w:firstLineChars="3000" w:firstLine="6300"/>
              <w:jc w:val="left"/>
              <w:rPr>
                <w:rFonts w:ascii="仿宋" w:eastAsia="仿宋" w:hAnsi="仿宋" w:cs="仿宋"/>
                <w:szCs w:val="21"/>
              </w:rPr>
            </w:pPr>
          </w:p>
        </w:tc>
      </w:tr>
    </w:tbl>
    <w:p w:rsidR="00747A6A" w:rsidRDefault="00747A6A">
      <w:pPr>
        <w:spacing w:line="530" w:lineRule="exact"/>
        <w:ind w:firstLineChars="50" w:firstLine="221"/>
        <w:jc w:val="center"/>
        <w:rPr>
          <w:rFonts w:ascii="宋体" w:hAnsi="宋体"/>
          <w:b/>
          <w:sz w:val="44"/>
          <w:szCs w:val="44"/>
        </w:rPr>
      </w:pPr>
    </w:p>
    <w:p w:rsidR="00747A6A" w:rsidRDefault="0022489C">
      <w:pPr>
        <w:pageBreakBefore/>
        <w:spacing w:line="530" w:lineRule="exact"/>
        <w:ind w:firstLineChars="50" w:firstLine="221"/>
        <w:jc w:val="center"/>
        <w:rPr>
          <w:rFonts w:ascii="宋体" w:hAnsi="宋体"/>
          <w:b/>
          <w:sz w:val="44"/>
          <w:szCs w:val="44"/>
        </w:rPr>
      </w:pPr>
      <w:r>
        <w:rPr>
          <w:rFonts w:ascii="宋体" w:hAnsi="宋体" w:hint="eastAsia"/>
          <w:b/>
          <w:sz w:val="44"/>
          <w:szCs w:val="44"/>
        </w:rPr>
        <w:lastRenderedPageBreak/>
        <w:t>目录</w:t>
      </w:r>
    </w:p>
    <w:p w:rsidR="00747A6A" w:rsidRDefault="00747A6A">
      <w:pPr>
        <w:pStyle w:val="1"/>
        <w:tabs>
          <w:tab w:val="right" w:leader="dot" w:pos="8306"/>
        </w:tabs>
        <w:rPr>
          <w:rFonts w:ascii="仿宋" w:eastAsia="仿宋" w:hAnsi="仿宋" w:cs="仿宋"/>
          <w:b/>
          <w:bCs/>
          <w:sz w:val="28"/>
          <w:szCs w:val="28"/>
        </w:rPr>
      </w:pPr>
      <w:r w:rsidRPr="00747A6A">
        <w:rPr>
          <w:rFonts w:ascii="仿宋" w:eastAsia="仿宋" w:hAnsi="仿宋" w:cs="仿宋" w:hint="eastAsia"/>
          <w:b/>
          <w:sz w:val="28"/>
          <w:szCs w:val="28"/>
        </w:rPr>
        <w:fldChar w:fldCharType="begin"/>
      </w:r>
      <w:r w:rsidR="0022489C">
        <w:rPr>
          <w:rFonts w:ascii="仿宋" w:eastAsia="仿宋" w:hAnsi="仿宋" w:cs="仿宋" w:hint="eastAsia"/>
          <w:b/>
          <w:sz w:val="28"/>
          <w:szCs w:val="28"/>
        </w:rPr>
        <w:instrText xml:space="preserve">TOC \o "1-2" \h \u </w:instrText>
      </w:r>
      <w:r w:rsidRPr="00747A6A">
        <w:rPr>
          <w:rFonts w:ascii="仿宋" w:eastAsia="仿宋" w:hAnsi="仿宋" w:cs="仿宋" w:hint="eastAsia"/>
          <w:b/>
          <w:sz w:val="28"/>
          <w:szCs w:val="28"/>
        </w:rPr>
        <w:fldChar w:fldCharType="separate"/>
      </w:r>
      <w:hyperlink w:anchor="_Toc31102" w:history="1">
        <w:r w:rsidR="0022489C">
          <w:rPr>
            <w:rFonts w:ascii="仿宋" w:eastAsia="仿宋" w:hAnsi="仿宋" w:cs="仿宋" w:hint="eastAsia"/>
            <w:b/>
            <w:bCs/>
            <w:sz w:val="28"/>
            <w:szCs w:val="28"/>
          </w:rPr>
          <w:t>一、项目概况</w:t>
        </w:r>
        <w:r w:rsidR="0022489C">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22489C">
          <w:rPr>
            <w:rFonts w:ascii="仿宋" w:eastAsia="仿宋" w:hAnsi="仿宋" w:cs="仿宋" w:hint="eastAsia"/>
            <w:b/>
            <w:bCs/>
            <w:sz w:val="28"/>
            <w:szCs w:val="28"/>
          </w:rPr>
          <w:instrText xml:space="preserve"> PAGEREF _Toc31102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22489C">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23140" w:history="1">
        <w:r w:rsidR="0022489C">
          <w:rPr>
            <w:rFonts w:ascii="仿宋" w:eastAsia="仿宋" w:hAnsi="仿宋" w:cs="仿宋" w:hint="eastAsia"/>
            <w:bCs/>
            <w:sz w:val="28"/>
            <w:szCs w:val="28"/>
          </w:rPr>
          <w:t>（一）项目基本情况</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_Toc23140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1</w:t>
        </w:r>
        <w:r>
          <w:rPr>
            <w:rFonts w:ascii="仿宋" w:eastAsia="仿宋" w:hAnsi="仿宋" w:cs="仿宋" w:hint="eastAsia"/>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19042" w:history="1">
        <w:r w:rsidR="0022489C">
          <w:rPr>
            <w:rFonts w:ascii="仿宋" w:eastAsia="仿宋" w:hAnsi="仿宋" w:cs="仿宋" w:hint="eastAsia"/>
            <w:bCs/>
            <w:sz w:val="28"/>
            <w:szCs w:val="28"/>
          </w:rPr>
          <w:t>（二）项目年度预算绩效目标和绩效指标设定情况</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_Toc19042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1</w:t>
        </w:r>
        <w:r>
          <w:rPr>
            <w:rFonts w:ascii="仿宋" w:eastAsia="仿宋" w:hAnsi="仿宋" w:cs="仿宋" w:hint="eastAsia"/>
            <w:sz w:val="28"/>
            <w:szCs w:val="28"/>
          </w:rPr>
          <w:fldChar w:fldCharType="end"/>
        </w:r>
      </w:hyperlink>
    </w:p>
    <w:p w:rsidR="00747A6A" w:rsidRDefault="00747A6A">
      <w:pPr>
        <w:pStyle w:val="1"/>
        <w:tabs>
          <w:tab w:val="right" w:leader="dot" w:pos="8306"/>
        </w:tabs>
        <w:rPr>
          <w:rFonts w:ascii="仿宋" w:eastAsia="仿宋" w:hAnsi="仿宋" w:cs="仿宋"/>
          <w:b/>
          <w:bCs/>
          <w:sz w:val="28"/>
          <w:szCs w:val="28"/>
        </w:rPr>
      </w:pPr>
      <w:hyperlink w:anchor="_Toc28680" w:history="1">
        <w:r w:rsidR="0022489C">
          <w:rPr>
            <w:rFonts w:ascii="仿宋" w:eastAsia="仿宋" w:hAnsi="仿宋" w:cs="仿宋" w:hint="eastAsia"/>
            <w:b/>
            <w:bCs/>
            <w:sz w:val="28"/>
            <w:szCs w:val="28"/>
          </w:rPr>
          <w:t>二、项目决策及资金使用管理情况</w:t>
        </w:r>
        <w:r w:rsidR="0022489C">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22489C">
          <w:rPr>
            <w:rFonts w:ascii="仿宋" w:eastAsia="仿宋" w:hAnsi="仿宋" w:cs="仿宋" w:hint="eastAsia"/>
            <w:b/>
            <w:bCs/>
            <w:sz w:val="28"/>
            <w:szCs w:val="28"/>
          </w:rPr>
          <w:instrText xml:space="preserve"> PAGEREF _Toc28680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22489C">
          <w:rPr>
            <w:rFonts w:ascii="仿宋" w:eastAsia="仿宋" w:hAnsi="仿宋" w:cs="仿宋" w:hint="eastAsia"/>
            <w:b/>
            <w:bCs/>
            <w:sz w:val="28"/>
            <w:szCs w:val="28"/>
          </w:rPr>
          <w:t>2</w:t>
        </w:r>
        <w:r>
          <w:rPr>
            <w:rFonts w:ascii="仿宋" w:eastAsia="仿宋" w:hAnsi="仿宋" w:cs="仿宋" w:hint="eastAsia"/>
            <w:b/>
            <w:bCs/>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21797" w:history="1">
        <w:r w:rsidR="0022489C">
          <w:rPr>
            <w:rFonts w:ascii="仿宋" w:eastAsia="仿宋" w:hAnsi="仿宋" w:cs="仿宋" w:hint="eastAsia"/>
            <w:bCs/>
            <w:sz w:val="28"/>
            <w:szCs w:val="28"/>
          </w:rPr>
          <w:t>（一）项目决策情况</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w:instrText>
        </w:r>
        <w:r w:rsidR="0022489C">
          <w:rPr>
            <w:rFonts w:ascii="仿宋" w:eastAsia="仿宋" w:hAnsi="仿宋" w:cs="仿宋" w:hint="eastAsia"/>
            <w:sz w:val="28"/>
            <w:szCs w:val="28"/>
          </w:rPr>
          <w:instrText xml:space="preserve">AGEREF _Toc21797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2</w:t>
        </w:r>
        <w:r>
          <w:rPr>
            <w:rFonts w:ascii="仿宋" w:eastAsia="仿宋" w:hAnsi="仿宋" w:cs="仿宋" w:hint="eastAsia"/>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16085" w:history="1">
        <w:r w:rsidR="0022489C">
          <w:rPr>
            <w:rFonts w:ascii="仿宋" w:eastAsia="仿宋" w:hAnsi="仿宋" w:cs="仿宋" w:hint="eastAsia"/>
            <w:bCs/>
            <w:sz w:val="28"/>
            <w:szCs w:val="28"/>
          </w:rPr>
          <w:t>（</w:t>
        </w:r>
        <w:r w:rsidR="0022489C">
          <w:rPr>
            <w:rFonts w:ascii="仿宋" w:eastAsia="仿宋" w:hAnsi="仿宋" w:cs="仿宋" w:hint="eastAsia"/>
            <w:bCs/>
            <w:sz w:val="28"/>
            <w:szCs w:val="28"/>
          </w:rPr>
          <w:t>二</w:t>
        </w:r>
        <w:r w:rsidR="0022489C">
          <w:rPr>
            <w:rFonts w:ascii="仿宋" w:eastAsia="仿宋" w:hAnsi="仿宋" w:cs="仿宋" w:hint="eastAsia"/>
            <w:bCs/>
            <w:sz w:val="28"/>
            <w:szCs w:val="28"/>
          </w:rPr>
          <w:t>）</w:t>
        </w:r>
        <w:r w:rsidR="0022489C">
          <w:rPr>
            <w:rFonts w:ascii="仿宋" w:eastAsia="仿宋" w:hAnsi="仿宋" w:cs="仿宋" w:hint="eastAsia"/>
            <w:bCs/>
            <w:sz w:val="28"/>
            <w:szCs w:val="28"/>
          </w:rPr>
          <w:t>项目资金</w:t>
        </w:r>
        <w:r w:rsidR="0022489C">
          <w:rPr>
            <w:rFonts w:ascii="仿宋" w:eastAsia="仿宋" w:hAnsi="仿宋" w:cs="仿宋" w:hint="eastAsia"/>
            <w:bCs/>
            <w:sz w:val="28"/>
            <w:szCs w:val="28"/>
          </w:rPr>
          <w:t>投入及</w:t>
        </w:r>
        <w:r w:rsidR="0022489C">
          <w:rPr>
            <w:rFonts w:ascii="仿宋" w:eastAsia="仿宋" w:hAnsi="仿宋" w:cs="仿宋" w:hint="eastAsia"/>
            <w:bCs/>
            <w:sz w:val="28"/>
            <w:szCs w:val="28"/>
          </w:rPr>
          <w:t>使用情况</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_Toc16085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3</w:t>
        </w:r>
        <w:r>
          <w:rPr>
            <w:rFonts w:ascii="仿宋" w:eastAsia="仿宋" w:hAnsi="仿宋" w:cs="仿宋" w:hint="eastAsia"/>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9498" w:history="1">
        <w:r w:rsidR="0022489C">
          <w:rPr>
            <w:rFonts w:ascii="仿宋" w:eastAsia="仿宋" w:hAnsi="仿宋" w:cs="仿宋" w:hint="eastAsia"/>
            <w:bCs/>
            <w:sz w:val="28"/>
            <w:szCs w:val="28"/>
          </w:rPr>
          <w:t>（</w:t>
        </w:r>
        <w:r w:rsidR="0022489C">
          <w:rPr>
            <w:rFonts w:ascii="仿宋" w:eastAsia="仿宋" w:hAnsi="仿宋" w:cs="仿宋" w:hint="eastAsia"/>
            <w:bCs/>
            <w:sz w:val="28"/>
            <w:szCs w:val="28"/>
          </w:rPr>
          <w:t>三</w:t>
        </w:r>
        <w:r w:rsidR="0022489C">
          <w:rPr>
            <w:rFonts w:ascii="仿宋" w:eastAsia="仿宋" w:hAnsi="仿宋" w:cs="仿宋" w:hint="eastAsia"/>
            <w:bCs/>
            <w:sz w:val="28"/>
            <w:szCs w:val="28"/>
          </w:rPr>
          <w:t>）项目资金管理情况</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_Toc9498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747A6A" w:rsidRDefault="00747A6A">
      <w:pPr>
        <w:pStyle w:val="1"/>
        <w:tabs>
          <w:tab w:val="right" w:leader="dot" w:pos="8306"/>
        </w:tabs>
        <w:rPr>
          <w:rFonts w:ascii="仿宋" w:eastAsia="仿宋" w:hAnsi="仿宋" w:cs="仿宋"/>
          <w:b/>
          <w:bCs/>
          <w:sz w:val="28"/>
          <w:szCs w:val="28"/>
        </w:rPr>
      </w:pPr>
      <w:hyperlink w:anchor="_Toc31995" w:history="1">
        <w:r w:rsidR="0022489C">
          <w:rPr>
            <w:rFonts w:ascii="仿宋" w:eastAsia="仿宋" w:hAnsi="仿宋" w:cs="仿宋" w:hint="eastAsia"/>
            <w:b/>
            <w:bCs/>
            <w:sz w:val="28"/>
            <w:szCs w:val="28"/>
          </w:rPr>
          <w:t>三、项目组织实施情况</w:t>
        </w:r>
        <w:r w:rsidR="0022489C">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22489C">
          <w:rPr>
            <w:rFonts w:ascii="仿宋" w:eastAsia="仿宋" w:hAnsi="仿宋" w:cs="仿宋" w:hint="eastAsia"/>
            <w:b/>
            <w:bCs/>
            <w:sz w:val="28"/>
            <w:szCs w:val="28"/>
          </w:rPr>
          <w:instrText xml:space="preserve"> PAGEREF _Toc31995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22489C">
          <w:rPr>
            <w:rFonts w:ascii="仿宋" w:eastAsia="仿宋" w:hAnsi="仿宋" w:cs="仿宋" w:hint="eastAsia"/>
            <w:b/>
            <w:bCs/>
            <w:sz w:val="28"/>
            <w:szCs w:val="28"/>
          </w:rPr>
          <w:t>5</w:t>
        </w:r>
        <w:r>
          <w:rPr>
            <w:rFonts w:ascii="仿宋" w:eastAsia="仿宋" w:hAnsi="仿宋" w:cs="仿宋" w:hint="eastAsia"/>
            <w:b/>
            <w:bCs/>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14138" w:history="1">
        <w:r w:rsidR="0022489C">
          <w:rPr>
            <w:rFonts w:ascii="仿宋" w:eastAsia="仿宋" w:hAnsi="仿宋" w:cs="仿宋" w:hint="eastAsia"/>
            <w:bCs/>
            <w:sz w:val="28"/>
            <w:szCs w:val="28"/>
          </w:rPr>
          <w:t>（一）项目组织情况</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_Toc14138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23818" w:history="1">
        <w:r w:rsidR="0022489C">
          <w:rPr>
            <w:rFonts w:ascii="仿宋" w:eastAsia="仿宋" w:hAnsi="仿宋" w:cs="仿宋" w:hint="eastAsia"/>
            <w:bCs/>
            <w:sz w:val="28"/>
            <w:szCs w:val="28"/>
          </w:rPr>
          <w:t>（二）项目管理</w:t>
        </w:r>
        <w:r w:rsidR="0022489C">
          <w:rPr>
            <w:rFonts w:ascii="仿宋" w:eastAsia="仿宋" w:hAnsi="仿宋" w:cs="仿宋" w:hint="eastAsia"/>
            <w:bCs/>
            <w:sz w:val="28"/>
            <w:szCs w:val="28"/>
          </w:rPr>
          <w:t>情况</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_Toc23818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747A6A" w:rsidRDefault="00747A6A">
      <w:pPr>
        <w:pStyle w:val="1"/>
        <w:tabs>
          <w:tab w:val="right" w:leader="dot" w:pos="8306"/>
        </w:tabs>
        <w:rPr>
          <w:rFonts w:ascii="仿宋" w:eastAsia="仿宋" w:hAnsi="仿宋" w:cs="仿宋"/>
          <w:b/>
          <w:bCs/>
          <w:sz w:val="28"/>
          <w:szCs w:val="28"/>
        </w:rPr>
      </w:pPr>
      <w:hyperlink w:anchor="_Toc24417" w:history="1">
        <w:r w:rsidR="0022489C">
          <w:rPr>
            <w:rFonts w:ascii="仿宋" w:eastAsia="仿宋" w:hAnsi="仿宋" w:cs="仿宋" w:hint="eastAsia"/>
            <w:b/>
            <w:bCs/>
            <w:sz w:val="28"/>
            <w:szCs w:val="28"/>
          </w:rPr>
          <w:t>四、</w:t>
        </w:r>
        <w:r w:rsidR="0022489C">
          <w:rPr>
            <w:rFonts w:ascii="仿宋" w:eastAsia="仿宋" w:hAnsi="仿宋" w:cs="仿宋" w:hint="eastAsia"/>
            <w:b/>
            <w:bCs/>
            <w:sz w:val="28"/>
            <w:szCs w:val="28"/>
          </w:rPr>
          <w:t>项目绩效情况</w:t>
        </w:r>
        <w:r w:rsidR="0022489C">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22489C">
          <w:rPr>
            <w:rFonts w:ascii="仿宋" w:eastAsia="仿宋" w:hAnsi="仿宋" w:cs="仿宋" w:hint="eastAsia"/>
            <w:b/>
            <w:bCs/>
            <w:sz w:val="28"/>
            <w:szCs w:val="28"/>
          </w:rPr>
          <w:instrText xml:space="preserve"> PAGEREF _Toc24417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22489C">
          <w:rPr>
            <w:rFonts w:ascii="仿宋" w:eastAsia="仿宋" w:hAnsi="仿宋" w:cs="仿宋" w:hint="eastAsia"/>
            <w:b/>
            <w:bCs/>
            <w:sz w:val="28"/>
            <w:szCs w:val="28"/>
          </w:rPr>
          <w:t>6</w:t>
        </w:r>
        <w:r>
          <w:rPr>
            <w:rFonts w:ascii="仿宋" w:eastAsia="仿宋" w:hAnsi="仿宋" w:cs="仿宋" w:hint="eastAsia"/>
            <w:b/>
            <w:bCs/>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26807" w:history="1">
        <w:r w:rsidR="0022489C">
          <w:rPr>
            <w:rFonts w:ascii="仿宋" w:eastAsia="仿宋" w:hAnsi="仿宋" w:cs="仿宋" w:hint="eastAsia"/>
            <w:bCs/>
            <w:sz w:val="28"/>
            <w:szCs w:val="28"/>
          </w:rPr>
          <w:t>（</w:t>
        </w:r>
        <w:r w:rsidR="0022489C">
          <w:rPr>
            <w:rFonts w:ascii="仿宋" w:eastAsia="仿宋" w:hAnsi="仿宋" w:cs="仿宋" w:hint="eastAsia"/>
            <w:bCs/>
            <w:sz w:val="28"/>
            <w:szCs w:val="28"/>
          </w:rPr>
          <w:t>一</w:t>
        </w:r>
        <w:r w:rsidR="0022489C">
          <w:rPr>
            <w:rFonts w:ascii="仿宋" w:eastAsia="仿宋" w:hAnsi="仿宋" w:cs="仿宋" w:hint="eastAsia"/>
            <w:bCs/>
            <w:sz w:val="28"/>
            <w:szCs w:val="28"/>
          </w:rPr>
          <w:t>）</w:t>
        </w:r>
        <w:r w:rsidR="0022489C">
          <w:rPr>
            <w:rFonts w:ascii="仿宋" w:eastAsia="仿宋" w:hAnsi="仿宋" w:cs="仿宋" w:hint="eastAsia"/>
            <w:bCs/>
            <w:sz w:val="28"/>
            <w:szCs w:val="28"/>
          </w:rPr>
          <w:t>项目绩效目标完成情况分析</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_Toc26807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6</w:t>
        </w:r>
        <w:r>
          <w:rPr>
            <w:rFonts w:ascii="仿宋" w:eastAsia="仿宋" w:hAnsi="仿宋" w:cs="仿宋" w:hint="eastAsia"/>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6295" w:history="1">
        <w:r w:rsidR="0022489C">
          <w:rPr>
            <w:rFonts w:ascii="仿宋" w:eastAsia="仿宋" w:hAnsi="仿宋" w:cs="仿宋" w:hint="eastAsia"/>
            <w:bCs/>
            <w:sz w:val="28"/>
            <w:szCs w:val="28"/>
          </w:rPr>
          <w:t>（二）项目绩效目标未完成情况</w:t>
        </w:r>
        <w:r w:rsidR="0022489C">
          <w:rPr>
            <w:rFonts w:ascii="仿宋" w:eastAsia="仿宋" w:hAnsi="仿宋" w:cs="仿宋" w:hint="eastAsia"/>
            <w:bCs/>
            <w:sz w:val="28"/>
            <w:szCs w:val="28"/>
          </w:rPr>
          <w:t>及原因分析</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_Toc6295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747A6A" w:rsidRDefault="00747A6A">
      <w:pPr>
        <w:pStyle w:val="1"/>
        <w:tabs>
          <w:tab w:val="right" w:leader="dot" w:pos="8306"/>
        </w:tabs>
        <w:rPr>
          <w:rFonts w:ascii="仿宋" w:eastAsia="仿宋" w:hAnsi="仿宋" w:cs="仿宋"/>
          <w:b/>
          <w:bCs/>
          <w:sz w:val="28"/>
          <w:szCs w:val="28"/>
        </w:rPr>
      </w:pPr>
      <w:hyperlink w:anchor="_Toc28293" w:history="1">
        <w:r w:rsidR="0022489C">
          <w:rPr>
            <w:rFonts w:ascii="仿宋" w:eastAsia="仿宋" w:hAnsi="仿宋" w:cs="仿宋" w:hint="eastAsia"/>
            <w:b/>
            <w:bCs/>
            <w:sz w:val="28"/>
            <w:szCs w:val="28"/>
          </w:rPr>
          <w:t>五、综合评价结论</w:t>
        </w:r>
        <w:r w:rsidR="0022489C">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22489C">
          <w:rPr>
            <w:rFonts w:ascii="仿宋" w:eastAsia="仿宋" w:hAnsi="仿宋" w:cs="仿宋" w:hint="eastAsia"/>
            <w:b/>
            <w:bCs/>
            <w:sz w:val="28"/>
            <w:szCs w:val="28"/>
          </w:rPr>
          <w:instrText xml:space="preserve"> PAGEREF _Toc28293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22489C">
          <w:rPr>
            <w:rFonts w:ascii="仿宋" w:eastAsia="仿宋" w:hAnsi="仿宋" w:cs="仿宋" w:hint="eastAsia"/>
            <w:b/>
            <w:bCs/>
            <w:sz w:val="28"/>
            <w:szCs w:val="28"/>
          </w:rPr>
          <w:t>8</w:t>
        </w:r>
        <w:r>
          <w:rPr>
            <w:rFonts w:ascii="仿宋" w:eastAsia="仿宋" w:hAnsi="仿宋" w:cs="仿宋" w:hint="eastAsia"/>
            <w:b/>
            <w:bCs/>
            <w:sz w:val="28"/>
            <w:szCs w:val="28"/>
          </w:rPr>
          <w:fldChar w:fldCharType="end"/>
        </w:r>
      </w:hyperlink>
    </w:p>
    <w:p w:rsidR="00747A6A" w:rsidRDefault="00747A6A">
      <w:pPr>
        <w:pStyle w:val="1"/>
        <w:tabs>
          <w:tab w:val="right" w:leader="dot" w:pos="8306"/>
        </w:tabs>
        <w:rPr>
          <w:rFonts w:ascii="仿宋" w:eastAsia="仿宋" w:hAnsi="仿宋" w:cs="仿宋"/>
          <w:b/>
          <w:bCs/>
          <w:sz w:val="28"/>
          <w:szCs w:val="28"/>
        </w:rPr>
      </w:pPr>
      <w:hyperlink w:anchor="_Toc8319" w:history="1">
        <w:r w:rsidR="0022489C">
          <w:rPr>
            <w:rFonts w:ascii="仿宋" w:eastAsia="仿宋" w:hAnsi="仿宋" w:cs="仿宋" w:hint="eastAsia"/>
            <w:b/>
            <w:bCs/>
            <w:sz w:val="28"/>
            <w:szCs w:val="28"/>
          </w:rPr>
          <w:t>六、</w:t>
        </w:r>
        <w:r w:rsidR="0022489C">
          <w:rPr>
            <w:rFonts w:ascii="仿宋" w:eastAsia="仿宋" w:hAnsi="仿宋" w:cs="仿宋" w:hint="eastAsia"/>
            <w:b/>
            <w:bCs/>
            <w:sz w:val="28"/>
            <w:szCs w:val="28"/>
          </w:rPr>
          <w:t>存在问题和</w:t>
        </w:r>
        <w:r w:rsidR="0022489C">
          <w:rPr>
            <w:rFonts w:ascii="仿宋" w:eastAsia="仿宋" w:hAnsi="仿宋" w:cs="仿宋" w:hint="eastAsia"/>
            <w:b/>
            <w:bCs/>
            <w:sz w:val="28"/>
            <w:szCs w:val="28"/>
          </w:rPr>
          <w:t>计划改进措施</w:t>
        </w:r>
        <w:r w:rsidR="0022489C">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22489C">
          <w:rPr>
            <w:rFonts w:ascii="仿宋" w:eastAsia="仿宋" w:hAnsi="仿宋" w:cs="仿宋" w:hint="eastAsia"/>
            <w:b/>
            <w:bCs/>
            <w:sz w:val="28"/>
            <w:szCs w:val="28"/>
          </w:rPr>
          <w:instrText xml:space="preserve"> PAGEREF _Toc8319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22489C">
          <w:rPr>
            <w:rFonts w:ascii="仿宋" w:eastAsia="仿宋" w:hAnsi="仿宋" w:cs="仿宋" w:hint="eastAsia"/>
            <w:b/>
            <w:bCs/>
            <w:sz w:val="28"/>
            <w:szCs w:val="28"/>
          </w:rPr>
          <w:t>8</w:t>
        </w:r>
        <w:r>
          <w:rPr>
            <w:rFonts w:ascii="仿宋" w:eastAsia="仿宋" w:hAnsi="仿宋" w:cs="仿宋" w:hint="eastAsia"/>
            <w:b/>
            <w:bCs/>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499" w:history="1">
        <w:r w:rsidR="0022489C">
          <w:rPr>
            <w:rFonts w:ascii="仿宋" w:eastAsia="仿宋" w:hAnsi="仿宋" w:cs="仿宋" w:hint="eastAsia"/>
            <w:bCs/>
            <w:sz w:val="28"/>
            <w:szCs w:val="28"/>
          </w:rPr>
          <w:t>（一）存在问题</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_Toc499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8</w:t>
        </w:r>
        <w:r>
          <w:rPr>
            <w:rFonts w:ascii="仿宋" w:eastAsia="仿宋" w:hAnsi="仿宋" w:cs="仿宋" w:hint="eastAsia"/>
            <w:sz w:val="28"/>
            <w:szCs w:val="28"/>
          </w:rPr>
          <w:fldChar w:fldCharType="end"/>
        </w:r>
      </w:hyperlink>
    </w:p>
    <w:p w:rsidR="00747A6A" w:rsidRDefault="00747A6A">
      <w:pPr>
        <w:pStyle w:val="2"/>
        <w:tabs>
          <w:tab w:val="right" w:leader="dot" w:pos="8306"/>
        </w:tabs>
        <w:rPr>
          <w:rFonts w:ascii="仿宋" w:eastAsia="仿宋" w:hAnsi="仿宋" w:cs="仿宋"/>
          <w:sz w:val="28"/>
          <w:szCs w:val="28"/>
        </w:rPr>
      </w:pPr>
      <w:hyperlink w:anchor="_Toc32610" w:history="1">
        <w:r w:rsidR="0022489C">
          <w:rPr>
            <w:rFonts w:ascii="仿宋" w:eastAsia="仿宋" w:hAnsi="仿宋" w:cs="仿宋" w:hint="eastAsia"/>
            <w:bCs/>
            <w:sz w:val="28"/>
            <w:szCs w:val="28"/>
          </w:rPr>
          <w:t>（二）计划改进措施</w:t>
        </w:r>
        <w:r w:rsidR="0022489C">
          <w:rPr>
            <w:rFonts w:ascii="仿宋" w:eastAsia="仿宋" w:hAnsi="仿宋" w:cs="仿宋" w:hint="eastAsia"/>
            <w:sz w:val="28"/>
            <w:szCs w:val="28"/>
          </w:rPr>
          <w:tab/>
        </w:r>
        <w:r>
          <w:rPr>
            <w:rFonts w:ascii="仿宋" w:eastAsia="仿宋" w:hAnsi="仿宋" w:cs="仿宋" w:hint="eastAsia"/>
            <w:sz w:val="28"/>
            <w:szCs w:val="28"/>
          </w:rPr>
          <w:fldChar w:fldCharType="begin"/>
        </w:r>
        <w:r w:rsidR="0022489C">
          <w:rPr>
            <w:rFonts w:ascii="仿宋" w:eastAsia="仿宋" w:hAnsi="仿宋" w:cs="仿宋" w:hint="eastAsia"/>
            <w:sz w:val="28"/>
            <w:szCs w:val="28"/>
          </w:rPr>
          <w:instrText xml:space="preserve"> PAGEREF _Toc32610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22489C">
          <w:rPr>
            <w:rFonts w:ascii="仿宋" w:eastAsia="仿宋" w:hAnsi="仿宋" w:cs="仿宋" w:hint="eastAsia"/>
            <w:sz w:val="28"/>
            <w:szCs w:val="28"/>
          </w:rPr>
          <w:t>8</w:t>
        </w:r>
        <w:r>
          <w:rPr>
            <w:rFonts w:ascii="仿宋" w:eastAsia="仿宋" w:hAnsi="仿宋" w:cs="仿宋" w:hint="eastAsia"/>
            <w:sz w:val="28"/>
            <w:szCs w:val="28"/>
          </w:rPr>
          <w:fldChar w:fldCharType="end"/>
        </w:r>
      </w:hyperlink>
    </w:p>
    <w:p w:rsidR="00747A6A" w:rsidRDefault="00747A6A">
      <w:pPr>
        <w:pStyle w:val="1"/>
        <w:tabs>
          <w:tab w:val="right" w:leader="dot" w:pos="8306"/>
        </w:tabs>
        <w:rPr>
          <w:rFonts w:ascii="仿宋" w:eastAsia="仿宋" w:hAnsi="仿宋" w:cs="仿宋"/>
          <w:b/>
          <w:bCs/>
          <w:sz w:val="28"/>
          <w:szCs w:val="28"/>
        </w:rPr>
      </w:pPr>
      <w:hyperlink w:anchor="_Toc18913" w:history="1">
        <w:r w:rsidR="0022489C">
          <w:rPr>
            <w:rFonts w:ascii="仿宋" w:eastAsia="仿宋" w:hAnsi="仿宋" w:cs="仿宋" w:hint="eastAsia"/>
            <w:b/>
            <w:bCs/>
            <w:sz w:val="28"/>
            <w:szCs w:val="28"/>
          </w:rPr>
          <w:t>附件：绩效评价指标体系表</w:t>
        </w:r>
        <w:r w:rsidR="0022489C">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22489C">
          <w:rPr>
            <w:rFonts w:ascii="仿宋" w:eastAsia="仿宋" w:hAnsi="仿宋" w:cs="仿宋" w:hint="eastAsia"/>
            <w:b/>
            <w:bCs/>
            <w:sz w:val="28"/>
            <w:szCs w:val="28"/>
          </w:rPr>
          <w:instrText xml:space="preserve"> PAGEREF _Toc18913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22489C">
          <w:rPr>
            <w:rFonts w:ascii="仿宋" w:eastAsia="仿宋" w:hAnsi="仿宋" w:cs="仿宋" w:hint="eastAsia"/>
            <w:b/>
            <w:bCs/>
            <w:sz w:val="28"/>
            <w:szCs w:val="28"/>
          </w:rPr>
          <w:t>10</w:t>
        </w:r>
        <w:r>
          <w:rPr>
            <w:rFonts w:ascii="仿宋" w:eastAsia="仿宋" w:hAnsi="仿宋" w:cs="仿宋" w:hint="eastAsia"/>
            <w:b/>
            <w:bCs/>
            <w:sz w:val="28"/>
            <w:szCs w:val="28"/>
          </w:rPr>
          <w:fldChar w:fldCharType="end"/>
        </w:r>
      </w:hyperlink>
    </w:p>
    <w:p w:rsidR="00747A6A" w:rsidRDefault="00747A6A">
      <w:pPr>
        <w:spacing w:line="560" w:lineRule="exact"/>
        <w:ind w:firstLineChars="50" w:firstLine="140"/>
        <w:jc w:val="center"/>
        <w:rPr>
          <w:rFonts w:ascii="宋体" w:hAnsi="宋体"/>
          <w:b/>
          <w:sz w:val="44"/>
          <w:szCs w:val="44"/>
        </w:rPr>
      </w:pPr>
      <w:r>
        <w:rPr>
          <w:rFonts w:ascii="仿宋" w:eastAsia="仿宋" w:hAnsi="仿宋" w:cs="仿宋" w:hint="eastAsia"/>
          <w:sz w:val="28"/>
          <w:szCs w:val="28"/>
        </w:rPr>
        <w:fldChar w:fldCharType="end"/>
      </w:r>
    </w:p>
    <w:p w:rsidR="00747A6A" w:rsidRDefault="00747A6A">
      <w:pPr>
        <w:pageBreakBefore/>
        <w:spacing w:line="530" w:lineRule="exact"/>
        <w:ind w:firstLineChars="50" w:firstLine="221"/>
        <w:jc w:val="center"/>
        <w:rPr>
          <w:rFonts w:ascii="宋体" w:hAnsi="宋体"/>
          <w:b/>
          <w:sz w:val="44"/>
          <w:szCs w:val="44"/>
        </w:rPr>
        <w:sectPr w:rsidR="00747A6A">
          <w:pgSz w:w="11906" w:h="16838"/>
          <w:pgMar w:top="1440" w:right="1800" w:bottom="1440" w:left="1800" w:header="851" w:footer="992" w:gutter="0"/>
          <w:cols w:space="425"/>
          <w:docGrid w:type="lines" w:linePitch="312"/>
        </w:sectPr>
      </w:pPr>
    </w:p>
    <w:p w:rsidR="00747A6A" w:rsidRDefault="0022489C">
      <w:pPr>
        <w:pageBreakBefore/>
        <w:spacing w:line="530" w:lineRule="exact"/>
        <w:jc w:val="center"/>
        <w:rPr>
          <w:rFonts w:ascii="宋体" w:hAnsi="宋体"/>
          <w:b/>
          <w:sz w:val="44"/>
          <w:szCs w:val="44"/>
        </w:rPr>
      </w:pPr>
      <w:r>
        <w:rPr>
          <w:rFonts w:ascii="宋体" w:hAnsi="宋体" w:hint="eastAsia"/>
          <w:b/>
          <w:sz w:val="44"/>
          <w:szCs w:val="44"/>
        </w:rPr>
        <w:lastRenderedPageBreak/>
        <w:t>财政支出项目绩效自评报告</w:t>
      </w:r>
    </w:p>
    <w:p w:rsidR="00747A6A" w:rsidRDefault="00747A6A">
      <w:pPr>
        <w:spacing w:line="530" w:lineRule="exact"/>
        <w:ind w:firstLineChars="50" w:firstLine="105"/>
        <w:jc w:val="center"/>
        <w:rPr>
          <w:rFonts w:ascii="楷体_GB2312" w:eastAsia="楷体_GB2312" w:hAnsi="仿宋"/>
          <w:szCs w:val="32"/>
        </w:rPr>
      </w:pP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白沙黎族自治县统战部（以下简称“本单位”）根据白沙黎族自治县财政局《关于开展项目绩效自评工作的通知》（</w:t>
      </w:r>
      <w:proofErr w:type="gramStart"/>
      <w:r>
        <w:rPr>
          <w:rFonts w:ascii="仿宋" w:eastAsia="仿宋" w:hAnsi="仿宋" w:cs="仿宋" w:hint="eastAsia"/>
          <w:sz w:val="28"/>
          <w:szCs w:val="28"/>
        </w:rPr>
        <w:t>白财〔</w:t>
      </w:r>
      <w:r>
        <w:rPr>
          <w:rFonts w:ascii="仿宋" w:eastAsia="仿宋" w:hAnsi="仿宋" w:cs="仿宋" w:hint="eastAsia"/>
          <w:sz w:val="28"/>
          <w:szCs w:val="28"/>
        </w:rPr>
        <w:t>2021</w:t>
      </w:r>
      <w:r>
        <w:rPr>
          <w:rFonts w:ascii="仿宋" w:eastAsia="仿宋" w:hAnsi="仿宋" w:cs="仿宋" w:hint="eastAsia"/>
          <w:sz w:val="28"/>
          <w:szCs w:val="28"/>
        </w:rPr>
        <w:t>〕</w:t>
      </w:r>
      <w:proofErr w:type="gramEnd"/>
      <w:r>
        <w:rPr>
          <w:rFonts w:ascii="仿宋" w:eastAsia="仿宋" w:hAnsi="仿宋" w:cs="仿宋" w:hint="eastAsia"/>
          <w:sz w:val="28"/>
          <w:szCs w:val="28"/>
        </w:rPr>
        <w:t>38</w:t>
      </w:r>
      <w:r>
        <w:rPr>
          <w:rFonts w:ascii="仿宋" w:eastAsia="仿宋" w:hAnsi="仿宋" w:cs="仿宋" w:hint="eastAsia"/>
          <w:sz w:val="28"/>
          <w:szCs w:val="28"/>
        </w:rPr>
        <w:t>号）的要求，为推进预算绩效管理工作，提高财政资金使用效益，落实十九大报告提出的“建立全面规范、透明、标准科学、约束有力的预算制度，全面实施绩效管理”要求，我们对本单位“培训事务经费”开展绩效自评工作。具体情况如下：</w:t>
      </w:r>
    </w:p>
    <w:p w:rsidR="00747A6A" w:rsidRDefault="0022489C">
      <w:pPr>
        <w:spacing w:line="560" w:lineRule="exact"/>
        <w:ind w:firstLineChars="200" w:firstLine="560"/>
        <w:outlineLvl w:val="0"/>
        <w:rPr>
          <w:rFonts w:ascii="黑体" w:eastAsia="黑体" w:hAnsi="黑体" w:cs="黑体"/>
          <w:sz w:val="28"/>
          <w:szCs w:val="28"/>
        </w:rPr>
      </w:pPr>
      <w:bookmarkStart w:id="1" w:name="_Toc31102"/>
      <w:r>
        <w:rPr>
          <w:rFonts w:ascii="黑体" w:eastAsia="黑体" w:hAnsi="黑体" w:cs="黑体" w:hint="eastAsia"/>
          <w:sz w:val="28"/>
          <w:szCs w:val="28"/>
        </w:rPr>
        <w:t>一、项目概况</w:t>
      </w:r>
      <w:bookmarkEnd w:id="1"/>
    </w:p>
    <w:p w:rsidR="00747A6A" w:rsidRDefault="0022489C">
      <w:pPr>
        <w:spacing w:line="560" w:lineRule="exact"/>
        <w:ind w:firstLineChars="200" w:firstLine="562"/>
        <w:outlineLvl w:val="1"/>
        <w:rPr>
          <w:rFonts w:ascii="仿宋" w:eastAsia="仿宋" w:hAnsi="仿宋" w:cs="仿宋"/>
          <w:sz w:val="28"/>
          <w:szCs w:val="28"/>
        </w:rPr>
      </w:pPr>
      <w:bookmarkStart w:id="2" w:name="_Toc23140"/>
      <w:r>
        <w:rPr>
          <w:rFonts w:ascii="仿宋" w:eastAsia="仿宋" w:hAnsi="仿宋" w:cs="仿宋" w:hint="eastAsia"/>
          <w:b/>
          <w:bCs/>
          <w:sz w:val="28"/>
          <w:szCs w:val="28"/>
        </w:rPr>
        <w:t>（一）项目基本情况</w:t>
      </w:r>
      <w:bookmarkEnd w:id="2"/>
    </w:p>
    <w:p w:rsidR="00747A6A" w:rsidRDefault="0022489C">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为进一步提升我县统战干部和统战对象的能力素质，做好推进海南</w:t>
      </w:r>
      <w:proofErr w:type="gramStart"/>
      <w:r>
        <w:rPr>
          <w:rFonts w:ascii="仿宋" w:eastAsia="仿宋" w:hAnsi="仿宋" w:cs="仿宋" w:hint="eastAsia"/>
          <w:sz w:val="28"/>
          <w:szCs w:val="28"/>
        </w:rPr>
        <w:t>自贸港建设</w:t>
      </w:r>
      <w:proofErr w:type="gramEnd"/>
      <w:r>
        <w:rPr>
          <w:rFonts w:ascii="仿宋" w:eastAsia="仿宋" w:hAnsi="仿宋" w:cs="仿宋" w:hint="eastAsia"/>
          <w:sz w:val="28"/>
          <w:szCs w:val="28"/>
        </w:rPr>
        <w:t>的知识储备和能力提升，本单位和县工商联联合举办白沙县</w:t>
      </w:r>
      <w:r>
        <w:rPr>
          <w:rFonts w:ascii="仿宋" w:eastAsia="仿宋" w:hAnsi="仿宋" w:cs="仿宋" w:hint="eastAsia"/>
          <w:sz w:val="28"/>
          <w:szCs w:val="28"/>
        </w:rPr>
        <w:t>2020</w:t>
      </w:r>
      <w:r>
        <w:rPr>
          <w:rFonts w:ascii="仿宋" w:eastAsia="仿宋" w:hAnsi="仿宋" w:cs="仿宋" w:hint="eastAsia"/>
          <w:sz w:val="28"/>
          <w:szCs w:val="28"/>
        </w:rPr>
        <w:t>年统战系统</w:t>
      </w:r>
      <w:proofErr w:type="gramStart"/>
      <w:r>
        <w:rPr>
          <w:rFonts w:ascii="仿宋" w:eastAsia="仿宋" w:hAnsi="仿宋" w:cs="仿宋" w:hint="eastAsia"/>
          <w:sz w:val="28"/>
          <w:szCs w:val="28"/>
        </w:rPr>
        <w:t>自</w:t>
      </w:r>
      <w:r>
        <w:rPr>
          <w:rFonts w:ascii="仿宋" w:eastAsia="仿宋" w:hAnsi="仿宋" w:cs="仿宋" w:hint="eastAsia"/>
          <w:sz w:val="28"/>
          <w:szCs w:val="28"/>
        </w:rPr>
        <w:t>贸港政策</w:t>
      </w:r>
      <w:proofErr w:type="gramEnd"/>
      <w:r>
        <w:rPr>
          <w:rFonts w:ascii="仿宋" w:eastAsia="仿宋" w:hAnsi="仿宋" w:cs="仿宋" w:hint="eastAsia"/>
          <w:sz w:val="28"/>
          <w:szCs w:val="28"/>
        </w:rPr>
        <w:t>培训班。</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本项目为一次性项目，计划对分管统战工作的领导或统战干部、统战对象和民营</w:t>
      </w:r>
      <w:proofErr w:type="gramStart"/>
      <w:r>
        <w:rPr>
          <w:rFonts w:ascii="仿宋" w:eastAsia="仿宋" w:hAnsi="仿宋" w:cs="仿宋" w:hint="eastAsia"/>
          <w:sz w:val="28"/>
          <w:szCs w:val="28"/>
        </w:rPr>
        <w:t>经济人</w:t>
      </w:r>
      <w:proofErr w:type="gramEnd"/>
      <w:r>
        <w:rPr>
          <w:rFonts w:ascii="仿宋" w:eastAsia="仿宋" w:hAnsi="仿宋" w:cs="仿宋" w:hint="eastAsia"/>
          <w:sz w:val="28"/>
          <w:szCs w:val="28"/>
        </w:rPr>
        <w:t>士等共</w:t>
      </w:r>
      <w:r>
        <w:rPr>
          <w:rFonts w:ascii="仿宋" w:eastAsia="仿宋" w:hAnsi="仿宋" w:cs="仿宋" w:hint="eastAsia"/>
          <w:sz w:val="28"/>
          <w:szCs w:val="28"/>
        </w:rPr>
        <w:t>65</w:t>
      </w:r>
      <w:r>
        <w:rPr>
          <w:rFonts w:ascii="仿宋" w:eastAsia="仿宋" w:hAnsi="仿宋" w:cs="仿宋" w:hint="eastAsia"/>
          <w:sz w:val="28"/>
          <w:szCs w:val="28"/>
        </w:rPr>
        <w:t>人实施培训，其中，本单位负责培训学员</w:t>
      </w:r>
      <w:r>
        <w:rPr>
          <w:rFonts w:ascii="仿宋" w:eastAsia="仿宋" w:hAnsi="仿宋" w:cs="仿宋" w:hint="eastAsia"/>
          <w:sz w:val="28"/>
          <w:szCs w:val="28"/>
        </w:rPr>
        <w:t>44</w:t>
      </w:r>
      <w:r>
        <w:rPr>
          <w:rFonts w:ascii="仿宋" w:eastAsia="仿宋" w:hAnsi="仿宋" w:cs="仿宋" w:hint="eastAsia"/>
          <w:sz w:val="28"/>
          <w:szCs w:val="28"/>
        </w:rPr>
        <w:t>名，县工商联负责培训学员</w:t>
      </w:r>
      <w:r>
        <w:rPr>
          <w:rFonts w:ascii="仿宋" w:eastAsia="仿宋" w:hAnsi="仿宋" w:cs="仿宋" w:hint="eastAsia"/>
          <w:sz w:val="28"/>
          <w:szCs w:val="28"/>
        </w:rPr>
        <w:t>21</w:t>
      </w:r>
      <w:r>
        <w:rPr>
          <w:rFonts w:ascii="仿宋" w:eastAsia="仿宋" w:hAnsi="仿宋" w:cs="仿宋" w:hint="eastAsia"/>
          <w:sz w:val="28"/>
          <w:szCs w:val="28"/>
        </w:rPr>
        <w:t>名。由本单位、县工商联与上海交大教育（集团）有限公司签订培训协议书，约定培训费用合计</w:t>
      </w:r>
      <w:r>
        <w:rPr>
          <w:rFonts w:ascii="仿宋" w:eastAsia="仿宋" w:hAnsi="仿宋" w:cs="仿宋" w:hint="eastAsia"/>
          <w:sz w:val="28"/>
          <w:szCs w:val="28"/>
        </w:rPr>
        <w:t>22.53</w:t>
      </w:r>
      <w:r>
        <w:rPr>
          <w:rFonts w:ascii="仿宋" w:eastAsia="仿宋" w:hAnsi="仿宋" w:cs="仿宋" w:hint="eastAsia"/>
          <w:sz w:val="28"/>
          <w:szCs w:val="28"/>
        </w:rPr>
        <w:t>万元，其中县工商联承担</w:t>
      </w:r>
      <w:r>
        <w:rPr>
          <w:rFonts w:ascii="仿宋" w:eastAsia="仿宋" w:hAnsi="仿宋" w:cs="仿宋" w:hint="eastAsia"/>
          <w:sz w:val="28"/>
          <w:szCs w:val="28"/>
        </w:rPr>
        <w:t>8.32</w:t>
      </w:r>
      <w:r>
        <w:rPr>
          <w:rFonts w:ascii="仿宋" w:eastAsia="仿宋" w:hAnsi="仿宋" w:cs="仿宋" w:hint="eastAsia"/>
          <w:sz w:val="28"/>
          <w:szCs w:val="28"/>
        </w:rPr>
        <w:t>万元，本单位承担</w:t>
      </w:r>
      <w:r>
        <w:rPr>
          <w:rFonts w:ascii="仿宋" w:eastAsia="仿宋" w:hAnsi="仿宋" w:cs="仿宋" w:hint="eastAsia"/>
          <w:sz w:val="28"/>
          <w:szCs w:val="28"/>
        </w:rPr>
        <w:t>14.21</w:t>
      </w:r>
      <w:r>
        <w:rPr>
          <w:rFonts w:ascii="仿宋" w:eastAsia="仿宋" w:hAnsi="仿宋" w:cs="仿宋" w:hint="eastAsia"/>
          <w:sz w:val="28"/>
          <w:szCs w:val="28"/>
        </w:rPr>
        <w:t>万元。</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主要培训内容包括习近平新时代统一战线思想与统战工作创新发展；海南省自由贸易港建设的相关知识点；新冠病毒疫情后宏观经济走势与“内循环”“双循环”；非常规突发事件应急管理理论与方法；现场教学等。</w:t>
      </w:r>
    </w:p>
    <w:p w:rsidR="00747A6A" w:rsidRDefault="0022489C">
      <w:pPr>
        <w:numPr>
          <w:ilvl w:val="0"/>
          <w:numId w:val="1"/>
        </w:numPr>
        <w:spacing w:line="560" w:lineRule="exact"/>
        <w:ind w:firstLineChars="200" w:firstLine="562"/>
        <w:outlineLvl w:val="1"/>
        <w:rPr>
          <w:rFonts w:ascii="仿宋" w:eastAsia="仿宋" w:hAnsi="仿宋" w:cs="仿宋"/>
          <w:b/>
          <w:bCs/>
          <w:sz w:val="28"/>
          <w:szCs w:val="28"/>
        </w:rPr>
      </w:pPr>
      <w:bookmarkStart w:id="3" w:name="_Toc19042"/>
      <w:r>
        <w:rPr>
          <w:rFonts w:ascii="仿宋" w:eastAsia="仿宋" w:hAnsi="仿宋" w:cs="仿宋" w:hint="eastAsia"/>
          <w:b/>
          <w:bCs/>
          <w:sz w:val="28"/>
          <w:szCs w:val="28"/>
        </w:rPr>
        <w:t>项目年度预算绩效目标和绩效指标设定情况</w:t>
      </w:r>
      <w:bookmarkEnd w:id="3"/>
    </w:p>
    <w:p w:rsidR="00747A6A" w:rsidRDefault="0022489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绩效目标</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举办统战对象及干部素质提升班，扩大统战队伍，提升统战队伍</w:t>
      </w:r>
      <w:r>
        <w:rPr>
          <w:rFonts w:ascii="仿宋" w:eastAsia="仿宋" w:hAnsi="仿宋" w:cs="仿宋" w:hint="eastAsia"/>
          <w:sz w:val="28"/>
          <w:szCs w:val="28"/>
        </w:rPr>
        <w:lastRenderedPageBreak/>
        <w:t>素质。</w:t>
      </w:r>
    </w:p>
    <w:p w:rsidR="00747A6A" w:rsidRDefault="0022489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绩效指标</w:t>
      </w:r>
    </w:p>
    <w:p w:rsidR="00747A6A" w:rsidRDefault="0022489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1</w:t>
      </w:r>
      <w:r>
        <w:rPr>
          <w:rFonts w:ascii="仿宋" w:eastAsia="仿宋" w:hAnsi="仿宋" w:cs="仿宋" w:hint="eastAsia"/>
          <w:b/>
          <w:bCs/>
          <w:sz w:val="28"/>
          <w:szCs w:val="28"/>
        </w:rPr>
        <w:t>）产出指标：</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数量指标：每年至少举办一次统战对象培训班。</w:t>
      </w:r>
    </w:p>
    <w:p w:rsidR="00747A6A" w:rsidRDefault="0022489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2</w:t>
      </w:r>
      <w:r>
        <w:rPr>
          <w:rFonts w:ascii="仿宋" w:eastAsia="仿宋" w:hAnsi="仿宋" w:cs="仿宋" w:hint="eastAsia"/>
          <w:b/>
          <w:bCs/>
          <w:sz w:val="28"/>
          <w:szCs w:val="28"/>
        </w:rPr>
        <w:t>）效益指标：</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可持续影响指标：联系统战对象，扩大统战队伍</w:t>
      </w:r>
      <w:r>
        <w:rPr>
          <w:rFonts w:ascii="仿宋" w:eastAsia="仿宋" w:hAnsi="仿宋" w:cs="仿宋"/>
          <w:sz w:val="28"/>
          <w:szCs w:val="28"/>
        </w:rPr>
        <w:t>≥</w:t>
      </w:r>
      <w:r>
        <w:rPr>
          <w:rFonts w:ascii="仿宋" w:eastAsia="仿宋" w:hAnsi="仿宋" w:cs="仿宋" w:hint="eastAsia"/>
          <w:sz w:val="28"/>
          <w:szCs w:val="28"/>
        </w:rPr>
        <w:t>85</w:t>
      </w:r>
      <w:r>
        <w:rPr>
          <w:rFonts w:ascii="仿宋" w:eastAsia="仿宋" w:hAnsi="仿宋" w:cs="仿宋" w:hint="eastAsia"/>
          <w:sz w:val="28"/>
          <w:szCs w:val="28"/>
        </w:rPr>
        <w:t>人次</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本项目绩效目标设置明确，但不够细化、量化，绩效指标设置</w:t>
      </w:r>
      <w:r>
        <w:rPr>
          <w:rFonts w:ascii="仿宋" w:eastAsia="仿宋" w:hAnsi="仿宋" w:cs="仿宋" w:hint="eastAsia"/>
          <w:sz w:val="28"/>
          <w:szCs w:val="28"/>
        </w:rPr>
        <w:t>不够全面，未设置产出质量、产出时效、社会效益、满意度等指标，且设置的可持续影响指标“联系统战对象，扩大统战队伍≥</w:t>
      </w:r>
      <w:r>
        <w:rPr>
          <w:rFonts w:ascii="仿宋" w:eastAsia="仿宋" w:hAnsi="仿宋" w:cs="仿宋" w:hint="eastAsia"/>
          <w:sz w:val="28"/>
          <w:szCs w:val="28"/>
        </w:rPr>
        <w:t>85</w:t>
      </w:r>
      <w:r>
        <w:rPr>
          <w:rFonts w:ascii="仿宋" w:eastAsia="仿宋" w:hAnsi="仿宋" w:cs="仿宋" w:hint="eastAsia"/>
          <w:sz w:val="28"/>
          <w:szCs w:val="28"/>
        </w:rPr>
        <w:t>人次”应为质量指标，指标设置不够规范。补充完善后绩效目标和指标如下：</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绩效目标：</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通过组织举办一次统战对象及干部素质提升班，促进</w:t>
      </w:r>
      <w:r>
        <w:rPr>
          <w:rFonts w:ascii="仿宋" w:eastAsia="仿宋" w:hAnsi="仿宋" w:cs="仿宋" w:hint="eastAsia"/>
          <w:sz w:val="28"/>
          <w:szCs w:val="28"/>
        </w:rPr>
        <w:t>我县统战干部和统战对象的统一战线思想与统战工作创新发展，补充海南省自由贸易港建设相关知识，讨论新冠病毒疫情后宏观经济走势与“内循环”“双循环”，了解</w:t>
      </w:r>
      <w:r>
        <w:rPr>
          <w:rFonts w:ascii="仿宋" w:eastAsia="仿宋" w:hAnsi="仿宋" w:cs="仿宋" w:hint="eastAsia"/>
          <w:sz w:val="28"/>
          <w:szCs w:val="28"/>
        </w:rPr>
        <w:t>5G</w:t>
      </w:r>
      <w:r>
        <w:rPr>
          <w:rFonts w:ascii="仿宋" w:eastAsia="仿宋" w:hAnsi="仿宋" w:cs="仿宋" w:hint="eastAsia"/>
          <w:sz w:val="28"/>
          <w:szCs w:val="28"/>
        </w:rPr>
        <w:t>网络和人工智能，补充</w:t>
      </w:r>
      <w:proofErr w:type="gramStart"/>
      <w:r>
        <w:rPr>
          <w:rFonts w:ascii="仿宋" w:eastAsia="仿宋" w:hAnsi="仿宋" w:cs="仿宋" w:hint="eastAsia"/>
          <w:sz w:val="28"/>
          <w:szCs w:val="28"/>
        </w:rPr>
        <w:t>学习非</w:t>
      </w:r>
      <w:proofErr w:type="gramEnd"/>
      <w:r>
        <w:rPr>
          <w:rFonts w:ascii="仿宋" w:eastAsia="仿宋" w:hAnsi="仿宋" w:cs="仿宋" w:hint="eastAsia"/>
          <w:sz w:val="28"/>
          <w:szCs w:val="28"/>
        </w:rPr>
        <w:t>常规突发事件应急管理理论与方法等，进一步提升能力素质，做好推进统战工作和海南</w:t>
      </w:r>
      <w:proofErr w:type="gramStart"/>
      <w:r>
        <w:rPr>
          <w:rFonts w:ascii="仿宋" w:eastAsia="仿宋" w:hAnsi="仿宋" w:cs="仿宋" w:hint="eastAsia"/>
          <w:sz w:val="28"/>
          <w:szCs w:val="28"/>
        </w:rPr>
        <w:t>自贸港建设</w:t>
      </w:r>
      <w:proofErr w:type="gramEnd"/>
      <w:r>
        <w:rPr>
          <w:rFonts w:ascii="仿宋" w:eastAsia="仿宋" w:hAnsi="仿宋" w:cs="仿宋" w:hint="eastAsia"/>
          <w:sz w:val="28"/>
          <w:szCs w:val="28"/>
        </w:rPr>
        <w:t>的知</w:t>
      </w:r>
      <w:r>
        <w:rPr>
          <w:rFonts w:ascii="仿宋" w:eastAsia="仿宋" w:hAnsi="仿宋" w:cs="仿宋" w:hint="eastAsia"/>
          <w:sz w:val="28"/>
          <w:szCs w:val="28"/>
        </w:rPr>
        <w:t>识储备和能力提升。</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绩效指标：</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产出质量指标：培训学员</w:t>
      </w:r>
      <w:proofErr w:type="gramStart"/>
      <w:r>
        <w:rPr>
          <w:rFonts w:ascii="仿宋" w:eastAsia="仿宋" w:hAnsi="仿宋" w:cs="仿宋" w:hint="eastAsia"/>
          <w:sz w:val="28"/>
          <w:szCs w:val="28"/>
        </w:rPr>
        <w:t>人次</w:t>
      </w:r>
      <w:r>
        <w:rPr>
          <w:rFonts w:ascii="仿宋" w:eastAsia="仿宋" w:hAnsi="仿宋" w:cs="仿宋"/>
          <w:sz w:val="28"/>
          <w:szCs w:val="28"/>
        </w:rPr>
        <w:t>≥</w:t>
      </w:r>
      <w:proofErr w:type="gramEnd"/>
      <w:r>
        <w:rPr>
          <w:rFonts w:ascii="仿宋" w:eastAsia="仿宋" w:hAnsi="仿宋" w:cs="仿宋" w:hint="eastAsia"/>
          <w:sz w:val="28"/>
          <w:szCs w:val="28"/>
        </w:rPr>
        <w:t>85</w:t>
      </w:r>
      <w:r>
        <w:rPr>
          <w:rFonts w:ascii="仿宋" w:eastAsia="仿宋" w:hAnsi="仿宋" w:cs="仿宋" w:hint="eastAsia"/>
          <w:sz w:val="28"/>
          <w:szCs w:val="28"/>
        </w:rPr>
        <w:t>人次、学员出勤率</w:t>
      </w:r>
      <w:r>
        <w:rPr>
          <w:rFonts w:ascii="仿宋" w:eastAsia="仿宋" w:hAnsi="仿宋" w:cs="仿宋" w:hint="eastAsia"/>
          <w:sz w:val="28"/>
          <w:szCs w:val="28"/>
        </w:rPr>
        <w:t>100%</w:t>
      </w:r>
      <w:r>
        <w:rPr>
          <w:rFonts w:ascii="仿宋" w:eastAsia="仿宋" w:hAnsi="仿宋" w:cs="仿宋" w:hint="eastAsia"/>
          <w:sz w:val="28"/>
          <w:szCs w:val="28"/>
        </w:rPr>
        <w:t>等</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产出时效指标：</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社会效益指标：提升统战对象及干部素质等</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满意度指标：培训学员满意度</w:t>
      </w:r>
      <w:r>
        <w:rPr>
          <w:rFonts w:ascii="仿宋" w:eastAsia="仿宋" w:hAnsi="仿宋" w:cs="仿宋"/>
          <w:sz w:val="28"/>
          <w:szCs w:val="28"/>
        </w:rPr>
        <w:t>≥</w:t>
      </w:r>
      <w:r>
        <w:rPr>
          <w:rFonts w:ascii="仿宋" w:eastAsia="仿宋" w:hAnsi="仿宋" w:cs="仿宋" w:hint="eastAsia"/>
          <w:sz w:val="28"/>
          <w:szCs w:val="28"/>
        </w:rPr>
        <w:t>95%</w:t>
      </w:r>
    </w:p>
    <w:p w:rsidR="00747A6A" w:rsidRDefault="0022489C">
      <w:pPr>
        <w:spacing w:line="560" w:lineRule="exact"/>
        <w:ind w:firstLineChars="200" w:firstLine="560"/>
        <w:outlineLvl w:val="0"/>
        <w:rPr>
          <w:rFonts w:ascii="黑体" w:eastAsia="黑体" w:hAnsi="黑体" w:cs="黑体"/>
          <w:sz w:val="28"/>
          <w:szCs w:val="28"/>
        </w:rPr>
      </w:pPr>
      <w:bookmarkStart w:id="4" w:name="_Toc28680"/>
      <w:r>
        <w:rPr>
          <w:rFonts w:ascii="黑体" w:eastAsia="黑体" w:hAnsi="黑体" w:cs="黑体" w:hint="eastAsia"/>
          <w:sz w:val="28"/>
          <w:szCs w:val="28"/>
        </w:rPr>
        <w:t>二、项目决策及资金使用管理情况</w:t>
      </w:r>
      <w:bookmarkEnd w:id="4"/>
    </w:p>
    <w:p w:rsidR="00747A6A" w:rsidRDefault="0022489C">
      <w:pPr>
        <w:spacing w:line="560" w:lineRule="exact"/>
        <w:ind w:firstLineChars="200" w:firstLine="562"/>
        <w:outlineLvl w:val="1"/>
        <w:rPr>
          <w:rFonts w:ascii="仿宋" w:eastAsia="仿宋" w:hAnsi="仿宋" w:cs="仿宋"/>
          <w:b/>
          <w:bCs/>
          <w:sz w:val="28"/>
          <w:szCs w:val="28"/>
        </w:rPr>
      </w:pPr>
      <w:bookmarkStart w:id="5" w:name="_Toc21797"/>
      <w:r>
        <w:rPr>
          <w:rFonts w:ascii="仿宋" w:eastAsia="仿宋" w:hAnsi="仿宋" w:cs="仿宋" w:hint="eastAsia"/>
          <w:b/>
          <w:bCs/>
          <w:sz w:val="28"/>
          <w:szCs w:val="28"/>
        </w:rPr>
        <w:t>（一）项目决策情况</w:t>
      </w:r>
      <w:bookmarkEnd w:id="5"/>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本项目立项符合《白沙黎族自治县国民经济和社会发展第十三个五年规划》、本单位</w:t>
      </w:r>
      <w:r>
        <w:rPr>
          <w:rFonts w:ascii="仿宋" w:eastAsia="仿宋" w:hAnsi="仿宋" w:cs="仿宋" w:hint="eastAsia"/>
          <w:sz w:val="28"/>
          <w:szCs w:val="28"/>
        </w:rPr>
        <w:t>2020</w:t>
      </w:r>
      <w:r>
        <w:rPr>
          <w:rFonts w:ascii="仿宋" w:eastAsia="仿宋" w:hAnsi="仿宋" w:cs="仿宋" w:hint="eastAsia"/>
          <w:sz w:val="28"/>
          <w:szCs w:val="28"/>
        </w:rPr>
        <w:t>年度工作要点和职能职责。项目立项经班子会议讨论及县委领导批示通过，立项材料齐全，符合立项审批流程</w:t>
      </w:r>
      <w:r>
        <w:rPr>
          <w:rFonts w:ascii="仿宋" w:eastAsia="仿宋" w:hAnsi="仿宋" w:cs="仿宋" w:hint="eastAsia"/>
          <w:sz w:val="28"/>
          <w:szCs w:val="28"/>
        </w:rPr>
        <w:t>。</w:t>
      </w:r>
      <w:r>
        <w:rPr>
          <w:rFonts w:ascii="仿宋" w:eastAsia="仿宋" w:hAnsi="仿宋" w:cs="仿宋" w:hint="eastAsia"/>
          <w:sz w:val="28"/>
          <w:szCs w:val="28"/>
        </w:rPr>
        <w:t>但项目实施计划不够完整：年初未制定培训计划内容、预估培训开展时间；计划培训人次设置绩效指标为</w:t>
      </w:r>
      <w:r>
        <w:rPr>
          <w:rFonts w:ascii="仿宋" w:eastAsia="仿宋" w:hAnsi="仿宋" w:cs="仿宋" w:hint="eastAsia"/>
          <w:sz w:val="28"/>
          <w:szCs w:val="28"/>
        </w:rPr>
        <w:t>85</w:t>
      </w:r>
      <w:r>
        <w:rPr>
          <w:rFonts w:ascii="仿宋" w:eastAsia="仿宋" w:hAnsi="仿宋" w:cs="仿宋" w:hint="eastAsia"/>
          <w:sz w:val="28"/>
          <w:szCs w:val="28"/>
        </w:rPr>
        <w:t>人次，而预算编制按照</w:t>
      </w:r>
      <w:r>
        <w:rPr>
          <w:rFonts w:ascii="仿宋" w:eastAsia="仿宋" w:hAnsi="仿宋" w:cs="仿宋" w:hint="eastAsia"/>
          <w:sz w:val="28"/>
          <w:szCs w:val="28"/>
        </w:rPr>
        <w:t>50</w:t>
      </w:r>
      <w:r>
        <w:rPr>
          <w:rFonts w:ascii="仿宋" w:eastAsia="仿宋" w:hAnsi="仿宋" w:cs="仿宋" w:hint="eastAsia"/>
          <w:sz w:val="28"/>
          <w:szCs w:val="28"/>
        </w:rPr>
        <w:t>人次编制，项目绩效指标与预算不一致。</w:t>
      </w:r>
    </w:p>
    <w:p w:rsidR="00747A6A" w:rsidRDefault="0022489C">
      <w:pPr>
        <w:spacing w:line="560" w:lineRule="exact"/>
        <w:ind w:firstLineChars="200" w:firstLine="562"/>
        <w:outlineLvl w:val="1"/>
        <w:rPr>
          <w:rFonts w:ascii="仿宋" w:eastAsia="仿宋" w:hAnsi="仿宋" w:cs="仿宋"/>
          <w:b/>
          <w:bCs/>
          <w:sz w:val="28"/>
          <w:szCs w:val="28"/>
        </w:rPr>
      </w:pPr>
      <w:bookmarkStart w:id="6" w:name="_Toc16085"/>
      <w:r>
        <w:rPr>
          <w:rFonts w:ascii="仿宋" w:eastAsia="仿宋" w:hAnsi="仿宋" w:cs="仿宋" w:hint="eastAsia"/>
          <w:b/>
          <w:bCs/>
          <w:sz w:val="28"/>
          <w:szCs w:val="28"/>
        </w:rPr>
        <w:t>（</w:t>
      </w:r>
      <w:r>
        <w:rPr>
          <w:rFonts w:ascii="仿宋" w:eastAsia="仿宋" w:hAnsi="仿宋" w:cs="仿宋" w:hint="eastAsia"/>
          <w:b/>
          <w:bCs/>
          <w:sz w:val="28"/>
          <w:szCs w:val="28"/>
        </w:rPr>
        <w:t>二</w:t>
      </w:r>
      <w:r>
        <w:rPr>
          <w:rFonts w:ascii="仿宋" w:eastAsia="仿宋" w:hAnsi="仿宋" w:cs="仿宋" w:hint="eastAsia"/>
          <w:b/>
          <w:bCs/>
          <w:sz w:val="28"/>
          <w:szCs w:val="28"/>
        </w:rPr>
        <w:t>）</w:t>
      </w:r>
      <w:r>
        <w:rPr>
          <w:rFonts w:ascii="仿宋" w:eastAsia="仿宋" w:hAnsi="仿宋" w:cs="仿宋" w:hint="eastAsia"/>
          <w:b/>
          <w:bCs/>
          <w:sz w:val="28"/>
          <w:szCs w:val="28"/>
        </w:rPr>
        <w:t>项目资金</w:t>
      </w:r>
      <w:r>
        <w:rPr>
          <w:rFonts w:ascii="仿宋" w:eastAsia="仿宋" w:hAnsi="仿宋" w:cs="仿宋" w:hint="eastAsia"/>
          <w:b/>
          <w:bCs/>
          <w:sz w:val="28"/>
          <w:szCs w:val="28"/>
        </w:rPr>
        <w:t>投入及</w:t>
      </w:r>
      <w:r>
        <w:rPr>
          <w:rFonts w:ascii="仿宋" w:eastAsia="仿宋" w:hAnsi="仿宋" w:cs="仿宋" w:hint="eastAsia"/>
          <w:b/>
          <w:bCs/>
          <w:sz w:val="28"/>
          <w:szCs w:val="28"/>
        </w:rPr>
        <w:t>使用情况</w:t>
      </w:r>
      <w:bookmarkEnd w:id="6"/>
    </w:p>
    <w:p w:rsidR="00747A6A" w:rsidRDefault="0022489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项目资金预算安排</w:t>
      </w:r>
    </w:p>
    <w:p w:rsidR="00747A6A" w:rsidRDefault="0022489C">
      <w:pPr>
        <w:spacing w:line="560" w:lineRule="exact"/>
        <w:ind w:firstLineChars="200" w:firstLine="560"/>
        <w:rPr>
          <w:rFonts w:ascii="仿宋" w:eastAsia="仿宋" w:hAnsi="仿宋" w:cs="仿宋"/>
          <w:b/>
          <w:bCs/>
          <w:szCs w:val="21"/>
        </w:rPr>
      </w:pPr>
      <w:r>
        <w:rPr>
          <w:rFonts w:ascii="仿宋" w:eastAsia="仿宋" w:hAnsi="仿宋" w:cs="仿宋" w:hint="eastAsia"/>
          <w:sz w:val="28"/>
          <w:szCs w:val="28"/>
        </w:rPr>
        <w:t>本项目</w:t>
      </w:r>
      <w:r>
        <w:rPr>
          <w:rFonts w:ascii="仿宋" w:eastAsia="仿宋" w:hAnsi="仿宋" w:cs="仿宋" w:hint="eastAsia"/>
          <w:sz w:val="28"/>
          <w:szCs w:val="28"/>
        </w:rPr>
        <w:t>2020</w:t>
      </w:r>
      <w:r>
        <w:rPr>
          <w:rFonts w:ascii="仿宋" w:eastAsia="仿宋" w:hAnsi="仿宋" w:cs="仿宋" w:hint="eastAsia"/>
          <w:sz w:val="28"/>
          <w:szCs w:val="28"/>
        </w:rPr>
        <w:t>年度批复预算</w:t>
      </w:r>
      <w:r>
        <w:rPr>
          <w:rFonts w:ascii="仿宋" w:eastAsia="仿宋" w:hAnsi="仿宋" w:cs="仿宋" w:hint="eastAsia"/>
          <w:sz w:val="28"/>
          <w:szCs w:val="28"/>
        </w:rPr>
        <w:t>17.14</w:t>
      </w:r>
      <w:r>
        <w:rPr>
          <w:rFonts w:ascii="仿宋" w:eastAsia="仿宋" w:hAnsi="仿宋" w:cs="仿宋" w:hint="eastAsia"/>
          <w:sz w:val="28"/>
          <w:szCs w:val="28"/>
        </w:rPr>
        <w:t>万元，包括培训费</w:t>
      </w:r>
      <w:r>
        <w:rPr>
          <w:rFonts w:ascii="仿宋" w:eastAsia="仿宋" w:hAnsi="仿宋" w:cs="仿宋" w:hint="eastAsia"/>
          <w:sz w:val="28"/>
          <w:szCs w:val="28"/>
        </w:rPr>
        <w:t>13.75</w:t>
      </w:r>
      <w:r>
        <w:rPr>
          <w:rFonts w:ascii="仿宋" w:eastAsia="仿宋" w:hAnsi="仿宋" w:cs="仿宋" w:hint="eastAsia"/>
          <w:sz w:val="28"/>
          <w:szCs w:val="28"/>
        </w:rPr>
        <w:t>万元，差旅费</w:t>
      </w:r>
      <w:r>
        <w:rPr>
          <w:rFonts w:ascii="仿宋" w:eastAsia="仿宋" w:hAnsi="仿宋" w:cs="仿宋" w:hint="eastAsia"/>
          <w:sz w:val="28"/>
          <w:szCs w:val="28"/>
        </w:rPr>
        <w:t>3.39</w:t>
      </w:r>
      <w:r>
        <w:rPr>
          <w:rFonts w:ascii="仿宋" w:eastAsia="仿宋" w:hAnsi="仿宋" w:cs="仿宋" w:hint="eastAsia"/>
          <w:sz w:val="28"/>
          <w:szCs w:val="28"/>
        </w:rPr>
        <w:t>万元，资金来源为县财政。测算明细如下：</w:t>
      </w:r>
    </w:p>
    <w:p w:rsidR="00747A6A" w:rsidRDefault="0022489C">
      <w:pPr>
        <w:spacing w:line="560" w:lineRule="exact"/>
        <w:jc w:val="center"/>
        <w:rPr>
          <w:rFonts w:ascii="仿宋" w:eastAsia="仿宋" w:hAnsi="仿宋" w:cs="仿宋"/>
          <w:b/>
          <w:bCs/>
          <w:szCs w:val="21"/>
        </w:rPr>
      </w:pPr>
      <w:r>
        <w:rPr>
          <w:rFonts w:ascii="仿宋" w:eastAsia="仿宋" w:hAnsi="仿宋" w:cs="仿宋" w:hint="eastAsia"/>
          <w:b/>
          <w:bCs/>
          <w:szCs w:val="21"/>
        </w:rPr>
        <w:t>表</w:t>
      </w:r>
      <w:r>
        <w:rPr>
          <w:rFonts w:ascii="仿宋" w:eastAsia="仿宋" w:hAnsi="仿宋" w:cs="仿宋" w:hint="eastAsia"/>
          <w:b/>
          <w:bCs/>
          <w:szCs w:val="21"/>
        </w:rPr>
        <w:t xml:space="preserve">1 </w:t>
      </w:r>
      <w:r>
        <w:rPr>
          <w:rFonts w:ascii="仿宋" w:eastAsia="仿宋" w:hAnsi="仿宋" w:cs="仿宋" w:hint="eastAsia"/>
          <w:b/>
          <w:bCs/>
          <w:szCs w:val="21"/>
        </w:rPr>
        <w:t>项目预算测算明细表（单位：元）</w:t>
      </w:r>
    </w:p>
    <w:tbl>
      <w:tblPr>
        <w:tblStyle w:val="a5"/>
        <w:tblW w:w="8522" w:type="dxa"/>
        <w:jc w:val="center"/>
        <w:tblBorders>
          <w:top w:val="double" w:sz="4" w:space="0" w:color="auto"/>
          <w:left w:val="none" w:sz="0" w:space="0" w:color="auto"/>
          <w:bottom w:val="double" w:sz="4" w:space="0" w:color="auto"/>
          <w:right w:val="none" w:sz="0" w:space="0" w:color="auto"/>
          <w:insideH w:val="dotted" w:sz="4" w:space="0" w:color="auto"/>
          <w:insideV w:val="dotted" w:sz="4" w:space="0" w:color="auto"/>
        </w:tblBorders>
        <w:tblLayout w:type="fixed"/>
        <w:tblLook w:val="04A0"/>
      </w:tblPr>
      <w:tblGrid>
        <w:gridCol w:w="1488"/>
        <w:gridCol w:w="1375"/>
        <w:gridCol w:w="5659"/>
      </w:tblGrid>
      <w:tr w:rsidR="00747A6A">
        <w:trPr>
          <w:trHeight w:hRule="exact" w:val="397"/>
          <w:tblHeader/>
          <w:jc w:val="center"/>
        </w:trPr>
        <w:tc>
          <w:tcPr>
            <w:tcW w:w="1488"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支出分类</w:t>
            </w:r>
          </w:p>
        </w:tc>
        <w:tc>
          <w:tcPr>
            <w:tcW w:w="1375"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测算数</w:t>
            </w:r>
          </w:p>
        </w:tc>
        <w:tc>
          <w:tcPr>
            <w:tcW w:w="5659"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测算依据及测算明细</w:t>
            </w:r>
          </w:p>
        </w:tc>
      </w:tr>
      <w:tr w:rsidR="00747A6A">
        <w:trPr>
          <w:trHeight w:hRule="exact" w:val="407"/>
          <w:jc w:val="center"/>
        </w:trPr>
        <w:tc>
          <w:tcPr>
            <w:tcW w:w="1488"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培训费</w:t>
            </w:r>
          </w:p>
        </w:tc>
        <w:tc>
          <w:tcPr>
            <w:tcW w:w="1375" w:type="dxa"/>
            <w:tcBorders>
              <w:tl2br w:val="nil"/>
              <w:tr2bl w:val="nil"/>
            </w:tcBorders>
            <w:vAlign w:val="center"/>
          </w:tcPr>
          <w:p w:rsidR="00747A6A" w:rsidRDefault="0022489C">
            <w:pPr>
              <w:jc w:val="right"/>
              <w:rPr>
                <w:rFonts w:ascii="仿宋" w:eastAsia="仿宋" w:hAnsi="仿宋" w:cs="仿宋"/>
                <w:szCs w:val="21"/>
              </w:rPr>
            </w:pPr>
            <w:r>
              <w:rPr>
                <w:rFonts w:ascii="仿宋" w:eastAsia="仿宋" w:hAnsi="仿宋" w:cs="仿宋" w:hint="eastAsia"/>
                <w:szCs w:val="21"/>
              </w:rPr>
              <w:t>137,500.00</w:t>
            </w:r>
          </w:p>
        </w:tc>
        <w:tc>
          <w:tcPr>
            <w:tcW w:w="5659"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szCs w:val="21"/>
              </w:rPr>
              <w:t>550</w:t>
            </w:r>
            <w:r>
              <w:rPr>
                <w:rFonts w:ascii="仿宋" w:eastAsia="仿宋" w:hAnsi="仿宋" w:cs="仿宋"/>
                <w:szCs w:val="21"/>
              </w:rPr>
              <w:t>元</w:t>
            </w:r>
            <w:r>
              <w:rPr>
                <w:rFonts w:ascii="仿宋" w:eastAsia="仿宋" w:hAnsi="仿宋" w:cs="仿宋"/>
                <w:szCs w:val="21"/>
              </w:rPr>
              <w:t>/</w:t>
            </w:r>
            <w:r>
              <w:rPr>
                <w:rFonts w:ascii="仿宋" w:eastAsia="仿宋" w:hAnsi="仿宋" w:cs="仿宋"/>
                <w:szCs w:val="21"/>
              </w:rPr>
              <w:t>人</w:t>
            </w:r>
            <w:r>
              <w:rPr>
                <w:rFonts w:ascii="仿宋" w:eastAsia="仿宋" w:hAnsi="仿宋" w:cs="仿宋"/>
                <w:szCs w:val="21"/>
              </w:rPr>
              <w:t>/</w:t>
            </w:r>
            <w:r>
              <w:rPr>
                <w:rFonts w:ascii="仿宋" w:eastAsia="仿宋" w:hAnsi="仿宋" w:cs="仿宋"/>
                <w:szCs w:val="21"/>
              </w:rPr>
              <w:t>天</w:t>
            </w:r>
            <w:r>
              <w:rPr>
                <w:rFonts w:ascii="仿宋" w:eastAsia="仿宋" w:hAnsi="仿宋" w:cs="仿宋"/>
                <w:szCs w:val="21"/>
              </w:rPr>
              <w:t>*50</w:t>
            </w:r>
            <w:r>
              <w:rPr>
                <w:rFonts w:ascii="仿宋" w:eastAsia="仿宋" w:hAnsi="仿宋" w:cs="仿宋"/>
                <w:szCs w:val="21"/>
              </w:rPr>
              <w:t>人</w:t>
            </w:r>
            <w:r>
              <w:rPr>
                <w:rFonts w:ascii="仿宋" w:eastAsia="仿宋" w:hAnsi="仿宋" w:cs="仿宋"/>
                <w:szCs w:val="21"/>
              </w:rPr>
              <w:t>*5</w:t>
            </w:r>
            <w:r>
              <w:rPr>
                <w:rFonts w:ascii="仿宋" w:eastAsia="仿宋" w:hAnsi="仿宋" w:cs="仿宋"/>
                <w:szCs w:val="21"/>
              </w:rPr>
              <w:t>天</w:t>
            </w:r>
            <w:r>
              <w:rPr>
                <w:rFonts w:ascii="仿宋" w:eastAsia="仿宋" w:hAnsi="仿宋" w:cs="仿宋"/>
                <w:szCs w:val="21"/>
              </w:rPr>
              <w:t>=137</w:t>
            </w:r>
            <w:r>
              <w:rPr>
                <w:rFonts w:ascii="仿宋" w:eastAsia="仿宋" w:hAnsi="仿宋" w:cs="仿宋" w:hint="eastAsia"/>
                <w:szCs w:val="21"/>
              </w:rPr>
              <w:t>,</w:t>
            </w:r>
            <w:r>
              <w:rPr>
                <w:rFonts w:ascii="仿宋" w:eastAsia="仿宋" w:hAnsi="仿宋" w:cs="仿宋"/>
                <w:szCs w:val="21"/>
              </w:rPr>
              <w:t>500</w:t>
            </w:r>
            <w:r>
              <w:rPr>
                <w:rFonts w:ascii="仿宋" w:eastAsia="仿宋" w:hAnsi="仿宋" w:cs="仿宋" w:hint="eastAsia"/>
                <w:szCs w:val="21"/>
              </w:rPr>
              <w:t>元</w:t>
            </w:r>
          </w:p>
        </w:tc>
      </w:tr>
      <w:tr w:rsidR="00747A6A">
        <w:trPr>
          <w:trHeight w:hRule="exact" w:val="1304"/>
          <w:jc w:val="center"/>
        </w:trPr>
        <w:tc>
          <w:tcPr>
            <w:tcW w:w="1488"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差旅费</w:t>
            </w:r>
          </w:p>
        </w:tc>
        <w:tc>
          <w:tcPr>
            <w:tcW w:w="1375" w:type="dxa"/>
            <w:tcBorders>
              <w:tl2br w:val="nil"/>
              <w:tr2bl w:val="nil"/>
            </w:tcBorders>
            <w:vAlign w:val="center"/>
          </w:tcPr>
          <w:p w:rsidR="00747A6A" w:rsidRDefault="0022489C">
            <w:pPr>
              <w:jc w:val="right"/>
              <w:rPr>
                <w:rFonts w:ascii="仿宋" w:eastAsia="仿宋" w:hAnsi="仿宋" w:cs="仿宋"/>
                <w:szCs w:val="21"/>
              </w:rPr>
            </w:pPr>
            <w:r>
              <w:rPr>
                <w:rFonts w:ascii="仿宋" w:eastAsia="仿宋" w:hAnsi="仿宋" w:cs="仿宋" w:hint="eastAsia"/>
                <w:szCs w:val="21"/>
              </w:rPr>
              <w:t>33,900.00</w:t>
            </w:r>
          </w:p>
        </w:tc>
        <w:tc>
          <w:tcPr>
            <w:tcW w:w="5659"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szCs w:val="21"/>
              </w:rPr>
              <w:t>往返交通费：</w:t>
            </w:r>
            <w:r>
              <w:rPr>
                <w:rFonts w:ascii="仿宋" w:eastAsia="仿宋" w:hAnsi="仿宋" w:cs="仿宋"/>
                <w:szCs w:val="21"/>
              </w:rPr>
              <w:t>50</w:t>
            </w:r>
            <w:r>
              <w:rPr>
                <w:rFonts w:ascii="仿宋" w:eastAsia="仿宋" w:hAnsi="仿宋" w:cs="仿宋"/>
                <w:szCs w:val="21"/>
              </w:rPr>
              <w:t>人</w:t>
            </w:r>
            <w:r>
              <w:rPr>
                <w:rFonts w:ascii="仿宋" w:eastAsia="仿宋" w:hAnsi="仿宋" w:cs="仿宋"/>
                <w:szCs w:val="21"/>
              </w:rPr>
              <w:t>*</w:t>
            </w:r>
            <w:r>
              <w:rPr>
                <w:rFonts w:ascii="仿宋" w:eastAsia="仿宋" w:hAnsi="仿宋" w:cs="仿宋"/>
                <w:szCs w:val="21"/>
              </w:rPr>
              <w:t>（去海口交通费</w:t>
            </w:r>
            <w:r>
              <w:rPr>
                <w:rFonts w:ascii="仿宋" w:eastAsia="仿宋" w:hAnsi="仿宋" w:cs="仿宋"/>
                <w:szCs w:val="21"/>
              </w:rPr>
              <w:t>118+</w:t>
            </w:r>
            <w:r>
              <w:rPr>
                <w:rFonts w:ascii="仿宋" w:eastAsia="仿宋" w:hAnsi="仿宋" w:cs="仿宋"/>
                <w:szCs w:val="21"/>
              </w:rPr>
              <w:t>市内交通</w:t>
            </w:r>
            <w:r>
              <w:rPr>
                <w:rFonts w:ascii="仿宋" w:eastAsia="仿宋" w:hAnsi="仿宋" w:cs="仿宋"/>
                <w:szCs w:val="21"/>
              </w:rPr>
              <w:t>160</w:t>
            </w:r>
            <w:r>
              <w:rPr>
                <w:rFonts w:ascii="仿宋" w:eastAsia="仿宋" w:hAnsi="仿宋" w:cs="仿宋"/>
                <w:szCs w:val="21"/>
              </w:rPr>
              <w:t>费）</w:t>
            </w:r>
            <w:r>
              <w:rPr>
                <w:rFonts w:ascii="仿宋" w:eastAsia="仿宋" w:hAnsi="仿宋" w:cs="仿宋"/>
                <w:szCs w:val="21"/>
              </w:rPr>
              <w:t>=13</w:t>
            </w:r>
            <w:r>
              <w:rPr>
                <w:rFonts w:ascii="仿宋" w:eastAsia="仿宋" w:hAnsi="仿宋" w:cs="仿宋" w:hint="eastAsia"/>
                <w:szCs w:val="21"/>
              </w:rPr>
              <w:t>,</w:t>
            </w:r>
            <w:r>
              <w:rPr>
                <w:rFonts w:ascii="仿宋" w:eastAsia="仿宋" w:hAnsi="仿宋" w:cs="仿宋"/>
                <w:szCs w:val="21"/>
              </w:rPr>
              <w:t>900</w:t>
            </w:r>
            <w:r>
              <w:rPr>
                <w:rFonts w:ascii="仿宋" w:eastAsia="仿宋" w:hAnsi="仿宋" w:cs="仿宋" w:hint="eastAsia"/>
                <w:szCs w:val="21"/>
              </w:rPr>
              <w:t>元</w:t>
            </w:r>
          </w:p>
          <w:p w:rsidR="00747A6A" w:rsidRDefault="0022489C">
            <w:pPr>
              <w:rPr>
                <w:rFonts w:ascii="仿宋" w:eastAsia="仿宋" w:hAnsi="仿宋" w:cs="仿宋"/>
                <w:szCs w:val="21"/>
              </w:rPr>
            </w:pPr>
            <w:r>
              <w:rPr>
                <w:rFonts w:ascii="仿宋" w:eastAsia="仿宋" w:hAnsi="仿宋" w:cs="仿宋"/>
                <w:szCs w:val="21"/>
              </w:rPr>
              <w:t>伙食补助费：</w:t>
            </w:r>
            <w:r>
              <w:rPr>
                <w:rFonts w:ascii="仿宋" w:eastAsia="仿宋" w:hAnsi="仿宋" w:cs="仿宋"/>
                <w:szCs w:val="21"/>
              </w:rPr>
              <w:t>100</w:t>
            </w:r>
            <w:r>
              <w:rPr>
                <w:rFonts w:ascii="仿宋" w:eastAsia="仿宋" w:hAnsi="仿宋" w:cs="仿宋"/>
                <w:szCs w:val="21"/>
              </w:rPr>
              <w:t>元</w:t>
            </w:r>
            <w:r>
              <w:rPr>
                <w:rFonts w:ascii="仿宋" w:eastAsia="仿宋" w:hAnsi="仿宋" w:cs="仿宋"/>
                <w:szCs w:val="21"/>
              </w:rPr>
              <w:t>/</w:t>
            </w:r>
            <w:r>
              <w:rPr>
                <w:rFonts w:ascii="仿宋" w:eastAsia="仿宋" w:hAnsi="仿宋" w:cs="仿宋"/>
                <w:szCs w:val="21"/>
              </w:rPr>
              <w:t>人</w:t>
            </w:r>
            <w:r>
              <w:rPr>
                <w:rFonts w:ascii="仿宋" w:eastAsia="仿宋" w:hAnsi="仿宋" w:cs="仿宋"/>
                <w:szCs w:val="21"/>
              </w:rPr>
              <w:t>*50</w:t>
            </w:r>
            <w:r>
              <w:rPr>
                <w:rFonts w:ascii="仿宋" w:eastAsia="仿宋" w:hAnsi="仿宋" w:cs="仿宋"/>
                <w:szCs w:val="21"/>
              </w:rPr>
              <w:t>人</w:t>
            </w:r>
            <w:r>
              <w:rPr>
                <w:rFonts w:ascii="仿宋" w:eastAsia="仿宋" w:hAnsi="仿宋" w:cs="仿宋"/>
                <w:szCs w:val="21"/>
              </w:rPr>
              <w:t>*2=10</w:t>
            </w:r>
            <w:r>
              <w:rPr>
                <w:rFonts w:ascii="仿宋" w:eastAsia="仿宋" w:hAnsi="仿宋" w:cs="仿宋" w:hint="eastAsia"/>
                <w:szCs w:val="21"/>
              </w:rPr>
              <w:t>,</w:t>
            </w:r>
            <w:r>
              <w:rPr>
                <w:rFonts w:ascii="仿宋" w:eastAsia="仿宋" w:hAnsi="仿宋" w:cs="仿宋"/>
                <w:szCs w:val="21"/>
              </w:rPr>
              <w:t>000</w:t>
            </w:r>
            <w:r>
              <w:rPr>
                <w:rFonts w:ascii="仿宋" w:eastAsia="仿宋" w:hAnsi="仿宋" w:cs="仿宋"/>
                <w:szCs w:val="21"/>
              </w:rPr>
              <w:t>元</w:t>
            </w:r>
          </w:p>
          <w:p w:rsidR="00747A6A" w:rsidRDefault="0022489C">
            <w:pPr>
              <w:rPr>
                <w:rFonts w:ascii="仿宋" w:eastAsia="仿宋" w:hAnsi="仿宋" w:cs="仿宋"/>
                <w:szCs w:val="21"/>
              </w:rPr>
            </w:pPr>
            <w:r>
              <w:rPr>
                <w:rFonts w:ascii="仿宋" w:eastAsia="仿宋" w:hAnsi="仿宋" w:cs="仿宋"/>
                <w:szCs w:val="21"/>
              </w:rPr>
              <w:t>其他费用：</w:t>
            </w:r>
            <w:r>
              <w:rPr>
                <w:rFonts w:ascii="仿宋" w:eastAsia="仿宋" w:hAnsi="仿宋" w:cs="仿宋"/>
                <w:szCs w:val="21"/>
              </w:rPr>
              <w:t>10</w:t>
            </w:r>
            <w:r>
              <w:rPr>
                <w:rFonts w:ascii="仿宋" w:eastAsia="仿宋" w:hAnsi="仿宋" w:cs="仿宋" w:hint="eastAsia"/>
                <w:szCs w:val="21"/>
              </w:rPr>
              <w:t>,</w:t>
            </w:r>
            <w:r>
              <w:rPr>
                <w:rFonts w:ascii="仿宋" w:eastAsia="仿宋" w:hAnsi="仿宋" w:cs="仿宋"/>
                <w:szCs w:val="21"/>
              </w:rPr>
              <w:t>000</w:t>
            </w:r>
            <w:r>
              <w:rPr>
                <w:rFonts w:ascii="仿宋" w:eastAsia="仿宋" w:hAnsi="仿宋" w:cs="仿宋" w:hint="eastAsia"/>
                <w:szCs w:val="21"/>
              </w:rPr>
              <w:t>元</w:t>
            </w:r>
          </w:p>
        </w:tc>
      </w:tr>
      <w:tr w:rsidR="00747A6A">
        <w:trPr>
          <w:trHeight w:hRule="exact" w:val="397"/>
          <w:jc w:val="center"/>
        </w:trPr>
        <w:tc>
          <w:tcPr>
            <w:tcW w:w="1488" w:type="dxa"/>
            <w:tcBorders>
              <w:tl2br w:val="nil"/>
              <w:tr2bl w:val="nil"/>
            </w:tcBorders>
            <w:vAlign w:val="center"/>
          </w:tcPr>
          <w:p w:rsidR="00747A6A" w:rsidRDefault="0022489C">
            <w:pPr>
              <w:rPr>
                <w:rFonts w:ascii="仿宋" w:eastAsia="仿宋" w:hAnsi="仿宋" w:cs="仿宋"/>
                <w:b/>
                <w:bCs/>
                <w:szCs w:val="21"/>
              </w:rPr>
            </w:pPr>
            <w:r>
              <w:rPr>
                <w:rFonts w:ascii="仿宋" w:eastAsia="仿宋" w:hAnsi="仿宋" w:cs="仿宋" w:hint="eastAsia"/>
                <w:b/>
                <w:bCs/>
                <w:szCs w:val="21"/>
              </w:rPr>
              <w:t>合计</w:t>
            </w:r>
          </w:p>
        </w:tc>
        <w:tc>
          <w:tcPr>
            <w:tcW w:w="1375" w:type="dxa"/>
            <w:tcBorders>
              <w:tl2br w:val="nil"/>
              <w:tr2bl w:val="nil"/>
            </w:tcBorders>
            <w:vAlign w:val="center"/>
          </w:tcPr>
          <w:p w:rsidR="00747A6A" w:rsidRDefault="0022489C">
            <w:pPr>
              <w:jc w:val="right"/>
              <w:rPr>
                <w:rFonts w:ascii="仿宋" w:eastAsia="仿宋" w:hAnsi="仿宋" w:cs="仿宋"/>
                <w:b/>
                <w:bCs/>
                <w:szCs w:val="21"/>
              </w:rPr>
            </w:pPr>
            <w:r>
              <w:rPr>
                <w:rFonts w:ascii="仿宋" w:eastAsia="仿宋" w:hAnsi="仿宋" w:cs="仿宋" w:hint="eastAsia"/>
                <w:b/>
                <w:bCs/>
                <w:szCs w:val="21"/>
              </w:rPr>
              <w:t>171,400.00</w:t>
            </w:r>
          </w:p>
        </w:tc>
        <w:tc>
          <w:tcPr>
            <w:tcW w:w="5659" w:type="dxa"/>
            <w:tcBorders>
              <w:tl2br w:val="nil"/>
              <w:tr2bl w:val="nil"/>
            </w:tcBorders>
            <w:vAlign w:val="center"/>
          </w:tcPr>
          <w:p w:rsidR="00747A6A" w:rsidRDefault="00747A6A">
            <w:pPr>
              <w:rPr>
                <w:rFonts w:ascii="仿宋" w:eastAsia="仿宋" w:hAnsi="仿宋" w:cs="仿宋"/>
                <w:szCs w:val="21"/>
              </w:rPr>
            </w:pPr>
          </w:p>
        </w:tc>
      </w:tr>
    </w:tbl>
    <w:p w:rsidR="00747A6A" w:rsidRDefault="0022489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项目资金使用情况</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本项目实际支出</w:t>
      </w:r>
      <w:r>
        <w:rPr>
          <w:rFonts w:ascii="仿宋" w:eastAsia="仿宋" w:hAnsi="仿宋" w:cs="仿宋" w:hint="eastAsia"/>
          <w:sz w:val="28"/>
          <w:szCs w:val="28"/>
        </w:rPr>
        <w:t>14.21</w:t>
      </w:r>
      <w:r>
        <w:rPr>
          <w:rFonts w:ascii="仿宋" w:eastAsia="仿宋" w:hAnsi="仿宋" w:cs="仿宋" w:hint="eastAsia"/>
          <w:sz w:val="28"/>
          <w:szCs w:val="28"/>
        </w:rPr>
        <w:t>万元，均为支付上海交大教育（集团）有限公司</w:t>
      </w:r>
      <w:r>
        <w:rPr>
          <w:rFonts w:ascii="仿宋" w:eastAsia="仿宋" w:hAnsi="仿宋" w:cs="仿宋" w:hint="eastAsia"/>
          <w:sz w:val="28"/>
          <w:szCs w:val="28"/>
        </w:rPr>
        <w:t>44</w:t>
      </w:r>
      <w:r>
        <w:rPr>
          <w:rFonts w:ascii="仿宋" w:eastAsia="仿宋" w:hAnsi="仿宋" w:cs="仿宋" w:hint="eastAsia"/>
          <w:sz w:val="28"/>
          <w:szCs w:val="28"/>
        </w:rPr>
        <w:t>人的培训费，预算执行率</w:t>
      </w:r>
      <w:r>
        <w:rPr>
          <w:rFonts w:ascii="仿宋" w:eastAsia="仿宋" w:hAnsi="仿宋" w:cs="仿宋" w:hint="eastAsia"/>
          <w:sz w:val="28"/>
          <w:szCs w:val="28"/>
        </w:rPr>
        <w:t>82.91%</w:t>
      </w:r>
      <w:r>
        <w:rPr>
          <w:rFonts w:ascii="仿宋" w:eastAsia="仿宋" w:hAnsi="仿宋" w:cs="仿宋" w:hint="eastAsia"/>
          <w:sz w:val="28"/>
          <w:szCs w:val="28"/>
        </w:rPr>
        <w:t>，合同支付率</w:t>
      </w:r>
      <w:r>
        <w:rPr>
          <w:rFonts w:ascii="仿宋" w:eastAsia="仿宋" w:hAnsi="仿宋" w:cs="仿宋" w:hint="eastAsia"/>
          <w:sz w:val="28"/>
          <w:szCs w:val="28"/>
        </w:rPr>
        <w:t>100%</w:t>
      </w:r>
      <w:r>
        <w:rPr>
          <w:rFonts w:ascii="仿宋" w:eastAsia="仿宋" w:hAnsi="仿宋" w:cs="仿宋" w:hint="eastAsia"/>
          <w:sz w:val="28"/>
          <w:szCs w:val="28"/>
        </w:rPr>
        <w:t>。支出中学员培训费学员人均标准为</w:t>
      </w:r>
      <w:r>
        <w:rPr>
          <w:rFonts w:ascii="仿宋" w:eastAsia="仿宋" w:hAnsi="仿宋" w:cs="仿宋" w:hint="eastAsia"/>
          <w:sz w:val="28"/>
          <w:szCs w:val="28"/>
        </w:rPr>
        <w:t>548</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天，符合《党政机关会议和培训管理》规定，项目支出经班子会议讨论通过，不存在支出依据不合</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、虚列项目支出的情况，不存在截留、挤占、挪用项目资金、超标准开支的情况。培训协议签订预算与结算明细对比如下：</w:t>
      </w:r>
    </w:p>
    <w:p w:rsidR="00747A6A" w:rsidRDefault="00747A6A">
      <w:pPr>
        <w:spacing w:line="560" w:lineRule="exact"/>
        <w:jc w:val="center"/>
        <w:rPr>
          <w:rFonts w:ascii="仿宋" w:eastAsia="仿宋" w:hAnsi="仿宋" w:cs="仿宋"/>
          <w:b/>
          <w:bCs/>
          <w:szCs w:val="21"/>
        </w:rPr>
        <w:sectPr w:rsidR="00747A6A">
          <w:footerReference w:type="default" r:id="rId8"/>
          <w:pgSz w:w="11906" w:h="16838"/>
          <w:pgMar w:top="1440" w:right="1800" w:bottom="1440" w:left="1800" w:header="851" w:footer="992" w:gutter="0"/>
          <w:pgNumType w:start="1"/>
          <w:cols w:space="425"/>
          <w:docGrid w:type="lines" w:linePitch="312"/>
        </w:sectPr>
      </w:pPr>
    </w:p>
    <w:p w:rsidR="00747A6A" w:rsidRDefault="0022489C">
      <w:pPr>
        <w:spacing w:line="560" w:lineRule="exact"/>
        <w:jc w:val="center"/>
        <w:rPr>
          <w:rFonts w:ascii="仿宋" w:eastAsia="仿宋" w:hAnsi="仿宋" w:cs="仿宋"/>
          <w:b/>
          <w:bCs/>
          <w:szCs w:val="21"/>
        </w:rPr>
      </w:pPr>
      <w:r>
        <w:rPr>
          <w:rFonts w:ascii="仿宋" w:eastAsia="仿宋" w:hAnsi="仿宋" w:cs="仿宋" w:hint="eastAsia"/>
          <w:b/>
          <w:bCs/>
          <w:szCs w:val="21"/>
        </w:rPr>
        <w:lastRenderedPageBreak/>
        <w:t>表</w:t>
      </w:r>
      <w:r>
        <w:rPr>
          <w:rFonts w:ascii="仿宋" w:eastAsia="仿宋" w:hAnsi="仿宋" w:cs="仿宋" w:hint="eastAsia"/>
          <w:b/>
          <w:bCs/>
          <w:szCs w:val="21"/>
        </w:rPr>
        <w:t xml:space="preserve">2 </w:t>
      </w:r>
      <w:r>
        <w:rPr>
          <w:rFonts w:ascii="仿宋" w:eastAsia="仿宋" w:hAnsi="仿宋" w:cs="仿宋" w:hint="eastAsia"/>
          <w:b/>
          <w:bCs/>
          <w:szCs w:val="21"/>
        </w:rPr>
        <w:t>培训协议预算与结算明细对比表（元）</w:t>
      </w:r>
    </w:p>
    <w:tbl>
      <w:tblPr>
        <w:tblStyle w:val="a5"/>
        <w:tblW w:w="14163" w:type="dxa"/>
        <w:jc w:val="center"/>
        <w:tblBorders>
          <w:top w:val="double" w:sz="4" w:space="0" w:color="auto"/>
          <w:left w:val="none" w:sz="0" w:space="0" w:color="auto"/>
          <w:bottom w:val="double" w:sz="4" w:space="0" w:color="auto"/>
          <w:right w:val="none" w:sz="0" w:space="0" w:color="auto"/>
          <w:insideH w:val="dotted" w:sz="4" w:space="0" w:color="auto"/>
          <w:insideV w:val="dotted" w:sz="4" w:space="0" w:color="auto"/>
        </w:tblBorders>
        <w:tblLayout w:type="fixed"/>
        <w:tblLook w:val="04A0"/>
      </w:tblPr>
      <w:tblGrid>
        <w:gridCol w:w="1238"/>
        <w:gridCol w:w="1238"/>
        <w:gridCol w:w="703"/>
        <w:gridCol w:w="680"/>
        <w:gridCol w:w="1969"/>
        <w:gridCol w:w="935"/>
        <w:gridCol w:w="1437"/>
        <w:gridCol w:w="1899"/>
        <w:gridCol w:w="819"/>
        <w:gridCol w:w="1666"/>
        <w:gridCol w:w="1579"/>
      </w:tblGrid>
      <w:tr w:rsidR="00747A6A">
        <w:trPr>
          <w:trHeight w:hRule="exact" w:val="454"/>
          <w:jc w:val="center"/>
        </w:trPr>
        <w:tc>
          <w:tcPr>
            <w:tcW w:w="1238" w:type="dxa"/>
            <w:vMerge w:val="restart"/>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项目</w:t>
            </w:r>
          </w:p>
        </w:tc>
        <w:tc>
          <w:tcPr>
            <w:tcW w:w="1238" w:type="dxa"/>
            <w:vMerge w:val="restart"/>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类别</w:t>
            </w:r>
          </w:p>
        </w:tc>
        <w:tc>
          <w:tcPr>
            <w:tcW w:w="703" w:type="dxa"/>
            <w:vMerge w:val="restart"/>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职称</w:t>
            </w:r>
          </w:p>
        </w:tc>
        <w:tc>
          <w:tcPr>
            <w:tcW w:w="680" w:type="dxa"/>
            <w:vMerge w:val="restart"/>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人数</w:t>
            </w:r>
          </w:p>
        </w:tc>
        <w:tc>
          <w:tcPr>
            <w:tcW w:w="4341" w:type="dxa"/>
            <w:gridSpan w:val="3"/>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预算</w:t>
            </w:r>
          </w:p>
        </w:tc>
        <w:tc>
          <w:tcPr>
            <w:tcW w:w="4384" w:type="dxa"/>
            <w:gridSpan w:val="3"/>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结算</w:t>
            </w:r>
          </w:p>
        </w:tc>
        <w:tc>
          <w:tcPr>
            <w:tcW w:w="1579" w:type="dxa"/>
            <w:vMerge w:val="restart"/>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备注</w:t>
            </w: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b/>
                <w:bCs/>
                <w:szCs w:val="21"/>
              </w:rPr>
            </w:pPr>
          </w:p>
        </w:tc>
        <w:tc>
          <w:tcPr>
            <w:tcW w:w="1238" w:type="dxa"/>
            <w:vMerge/>
            <w:tcBorders>
              <w:tl2br w:val="nil"/>
              <w:tr2bl w:val="nil"/>
            </w:tcBorders>
            <w:vAlign w:val="center"/>
          </w:tcPr>
          <w:p w:rsidR="00747A6A" w:rsidRDefault="00747A6A">
            <w:pPr>
              <w:jc w:val="center"/>
              <w:rPr>
                <w:rFonts w:ascii="仿宋" w:eastAsia="仿宋" w:hAnsi="仿宋" w:cs="仿宋"/>
                <w:b/>
                <w:bCs/>
                <w:szCs w:val="21"/>
              </w:rPr>
            </w:pPr>
          </w:p>
        </w:tc>
        <w:tc>
          <w:tcPr>
            <w:tcW w:w="703" w:type="dxa"/>
            <w:vMerge/>
            <w:tcBorders>
              <w:tl2br w:val="nil"/>
              <w:tr2bl w:val="nil"/>
            </w:tcBorders>
            <w:vAlign w:val="center"/>
          </w:tcPr>
          <w:p w:rsidR="00747A6A" w:rsidRDefault="00747A6A">
            <w:pPr>
              <w:jc w:val="center"/>
              <w:rPr>
                <w:rFonts w:ascii="仿宋" w:eastAsia="仿宋" w:hAnsi="仿宋" w:cs="仿宋"/>
                <w:b/>
                <w:bCs/>
                <w:szCs w:val="21"/>
              </w:rPr>
            </w:pPr>
          </w:p>
        </w:tc>
        <w:tc>
          <w:tcPr>
            <w:tcW w:w="680" w:type="dxa"/>
            <w:vMerge/>
            <w:tcBorders>
              <w:tl2br w:val="nil"/>
              <w:tr2bl w:val="nil"/>
            </w:tcBorders>
            <w:vAlign w:val="center"/>
          </w:tcPr>
          <w:p w:rsidR="00747A6A" w:rsidRDefault="00747A6A">
            <w:pPr>
              <w:jc w:val="center"/>
              <w:rPr>
                <w:rFonts w:ascii="仿宋" w:eastAsia="仿宋" w:hAnsi="仿宋" w:cs="仿宋"/>
                <w:b/>
                <w:bCs/>
                <w:szCs w:val="21"/>
              </w:rPr>
            </w:pPr>
          </w:p>
        </w:tc>
        <w:tc>
          <w:tcPr>
            <w:tcW w:w="1969"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标准</w:t>
            </w:r>
          </w:p>
        </w:tc>
        <w:tc>
          <w:tcPr>
            <w:tcW w:w="935"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天数</w:t>
            </w:r>
          </w:p>
        </w:tc>
        <w:tc>
          <w:tcPr>
            <w:tcW w:w="1437"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金额</w:t>
            </w:r>
          </w:p>
        </w:tc>
        <w:tc>
          <w:tcPr>
            <w:tcW w:w="1899"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标准</w:t>
            </w:r>
          </w:p>
        </w:tc>
        <w:tc>
          <w:tcPr>
            <w:tcW w:w="819"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天数</w:t>
            </w:r>
          </w:p>
        </w:tc>
        <w:tc>
          <w:tcPr>
            <w:tcW w:w="1666"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金额</w:t>
            </w:r>
          </w:p>
        </w:tc>
        <w:tc>
          <w:tcPr>
            <w:tcW w:w="1579" w:type="dxa"/>
            <w:vMerge/>
            <w:tcBorders>
              <w:tl2br w:val="nil"/>
              <w:tr2bl w:val="nil"/>
            </w:tcBorders>
            <w:vAlign w:val="center"/>
          </w:tcPr>
          <w:p w:rsidR="00747A6A" w:rsidRDefault="00747A6A">
            <w:pPr>
              <w:jc w:val="center"/>
              <w:rPr>
                <w:rFonts w:ascii="仿宋" w:eastAsia="仿宋" w:hAnsi="仿宋" w:cs="仿宋"/>
                <w:b/>
                <w:bCs/>
                <w:szCs w:val="21"/>
              </w:rPr>
            </w:pPr>
          </w:p>
        </w:tc>
      </w:tr>
      <w:tr w:rsidR="00747A6A">
        <w:trPr>
          <w:trHeight w:hRule="exact" w:val="454"/>
          <w:jc w:val="center"/>
        </w:trPr>
        <w:tc>
          <w:tcPr>
            <w:tcW w:w="1238"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师资费</w:t>
            </w:r>
          </w:p>
        </w:tc>
        <w:tc>
          <w:tcPr>
            <w:tcW w:w="1238"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授课费</w:t>
            </w:r>
          </w:p>
        </w:tc>
        <w:tc>
          <w:tcPr>
            <w:tcW w:w="703"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正高</w:t>
            </w: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1000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学时</w:t>
            </w:r>
            <w:r>
              <w:rPr>
                <w:rFonts w:ascii="仿宋" w:eastAsia="仿宋" w:hAnsi="仿宋" w:cs="仿宋" w:hint="eastAsia"/>
                <w:szCs w:val="21"/>
              </w:rPr>
              <w:t>/</w:t>
            </w:r>
            <w:r>
              <w:rPr>
                <w:rFonts w:ascii="仿宋" w:eastAsia="仿宋" w:hAnsi="仿宋" w:cs="仿宋" w:hint="eastAsia"/>
                <w:szCs w:val="21"/>
              </w:rPr>
              <w:t>人</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20,000.00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1000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学时</w:t>
            </w:r>
            <w:r>
              <w:rPr>
                <w:rFonts w:ascii="仿宋" w:eastAsia="仿宋" w:hAnsi="仿宋" w:cs="仿宋" w:hint="eastAsia"/>
                <w:szCs w:val="21"/>
              </w:rPr>
              <w:t>/</w:t>
            </w:r>
            <w:r>
              <w:rPr>
                <w:rFonts w:ascii="仿宋" w:eastAsia="仿宋" w:hAnsi="仿宋" w:cs="仿宋" w:hint="eastAsia"/>
                <w:szCs w:val="21"/>
              </w:rPr>
              <w:t>人</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666"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20,000.00 </w:t>
            </w:r>
          </w:p>
        </w:tc>
        <w:tc>
          <w:tcPr>
            <w:tcW w:w="1579" w:type="dxa"/>
            <w:tcBorders>
              <w:tl2br w:val="nil"/>
              <w:tr2bl w:val="nil"/>
            </w:tcBorders>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703"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副高</w:t>
            </w: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500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学时</w:t>
            </w:r>
            <w:r>
              <w:rPr>
                <w:rFonts w:ascii="仿宋" w:eastAsia="仿宋" w:hAnsi="仿宋" w:cs="仿宋" w:hint="eastAsia"/>
                <w:szCs w:val="21"/>
              </w:rPr>
              <w:t>/</w:t>
            </w:r>
            <w:r>
              <w:rPr>
                <w:rFonts w:ascii="仿宋" w:eastAsia="仿宋" w:hAnsi="仿宋" w:cs="仿宋" w:hint="eastAsia"/>
                <w:szCs w:val="21"/>
              </w:rPr>
              <w:t>人</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2,000.00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500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学时</w:t>
            </w:r>
            <w:r>
              <w:rPr>
                <w:rFonts w:ascii="仿宋" w:eastAsia="仿宋" w:hAnsi="仿宋" w:cs="仿宋" w:hint="eastAsia"/>
                <w:szCs w:val="21"/>
              </w:rPr>
              <w:t>/</w:t>
            </w:r>
            <w:r>
              <w:rPr>
                <w:rFonts w:ascii="仿宋" w:eastAsia="仿宋" w:hAnsi="仿宋" w:cs="仿宋" w:hint="eastAsia"/>
                <w:szCs w:val="21"/>
              </w:rPr>
              <w:t>人</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666"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0.00 </w:t>
            </w:r>
          </w:p>
        </w:tc>
        <w:tc>
          <w:tcPr>
            <w:tcW w:w="1579" w:type="dxa"/>
            <w:tcBorders>
              <w:tl2br w:val="nil"/>
              <w:tr2bl w:val="nil"/>
            </w:tcBorders>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住宿费</w:t>
            </w: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340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7,000.00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340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666"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7,000.00 </w:t>
            </w:r>
          </w:p>
        </w:tc>
        <w:tc>
          <w:tcPr>
            <w:tcW w:w="1579" w:type="dxa"/>
            <w:tcBorders>
              <w:tl2br w:val="nil"/>
              <w:tr2bl w:val="nil"/>
            </w:tcBorders>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伙食费</w:t>
            </w: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130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2,600.00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130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666"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2,600.00 </w:t>
            </w:r>
          </w:p>
        </w:tc>
        <w:tc>
          <w:tcPr>
            <w:tcW w:w="1579" w:type="dxa"/>
            <w:tcBorders>
              <w:tl2br w:val="nil"/>
              <w:tr2bl w:val="nil"/>
            </w:tcBorders>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交通费</w:t>
            </w: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5200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p>
        </w:tc>
        <w:tc>
          <w:tcPr>
            <w:tcW w:w="935" w:type="dxa"/>
            <w:tcBorders>
              <w:tl2br w:val="nil"/>
              <w:tr2bl w:val="nil"/>
            </w:tcBorders>
            <w:vAlign w:val="center"/>
          </w:tcPr>
          <w:p w:rsidR="00747A6A" w:rsidRDefault="00747A6A">
            <w:pPr>
              <w:jc w:val="center"/>
              <w:rPr>
                <w:rFonts w:ascii="仿宋" w:eastAsia="仿宋" w:hAnsi="仿宋" w:cs="仿宋"/>
                <w:szCs w:val="21"/>
              </w:rPr>
            </w:pP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20,800.00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2675</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2</w:t>
            </w:r>
          </w:p>
        </w:tc>
        <w:tc>
          <w:tcPr>
            <w:tcW w:w="1666"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21,400.00 </w:t>
            </w:r>
          </w:p>
        </w:tc>
        <w:tc>
          <w:tcPr>
            <w:tcW w:w="1579" w:type="dxa"/>
            <w:tcBorders>
              <w:tl2br w:val="nil"/>
              <w:tr2bl w:val="nil"/>
            </w:tcBorders>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80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2</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640.00 </w:t>
            </w:r>
          </w:p>
        </w:tc>
        <w:tc>
          <w:tcPr>
            <w:tcW w:w="1899" w:type="dxa"/>
            <w:tcBorders>
              <w:tl2br w:val="nil"/>
              <w:tr2bl w:val="nil"/>
            </w:tcBorders>
            <w:vAlign w:val="center"/>
          </w:tcPr>
          <w:p w:rsidR="00747A6A" w:rsidRDefault="00747A6A">
            <w:pPr>
              <w:jc w:val="center"/>
              <w:rPr>
                <w:rFonts w:ascii="仿宋" w:eastAsia="仿宋" w:hAnsi="仿宋" w:cs="仿宋"/>
                <w:szCs w:val="21"/>
              </w:rPr>
            </w:pPr>
          </w:p>
        </w:tc>
        <w:tc>
          <w:tcPr>
            <w:tcW w:w="819" w:type="dxa"/>
            <w:tcBorders>
              <w:tl2br w:val="nil"/>
              <w:tr2bl w:val="nil"/>
            </w:tcBorders>
            <w:vAlign w:val="center"/>
          </w:tcPr>
          <w:p w:rsidR="00747A6A" w:rsidRDefault="00747A6A">
            <w:pPr>
              <w:jc w:val="center"/>
              <w:rPr>
                <w:rFonts w:ascii="仿宋" w:eastAsia="仿宋" w:hAnsi="仿宋" w:cs="仿宋"/>
                <w:szCs w:val="21"/>
              </w:rPr>
            </w:pPr>
          </w:p>
        </w:tc>
        <w:tc>
          <w:tcPr>
            <w:tcW w:w="1666" w:type="dxa"/>
            <w:tcBorders>
              <w:tl2br w:val="nil"/>
              <w:tr2bl w:val="nil"/>
            </w:tcBorders>
            <w:vAlign w:val="center"/>
          </w:tcPr>
          <w:p w:rsidR="00747A6A" w:rsidRDefault="00747A6A">
            <w:pPr>
              <w:jc w:val="right"/>
              <w:rPr>
                <w:rFonts w:ascii="仿宋" w:eastAsia="仿宋" w:hAnsi="仿宋" w:cs="仿宋"/>
                <w:szCs w:val="21"/>
              </w:rPr>
            </w:pPr>
          </w:p>
        </w:tc>
        <w:tc>
          <w:tcPr>
            <w:tcW w:w="1579" w:type="dxa"/>
            <w:tcBorders>
              <w:tl2br w:val="nil"/>
              <w:tr2bl w:val="nil"/>
            </w:tcBorders>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5525" w:type="dxa"/>
            <w:gridSpan w:val="5"/>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小计</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b/>
                <w:bCs/>
                <w:szCs w:val="21"/>
              </w:rPr>
            </w:pPr>
            <w:r>
              <w:rPr>
                <w:rFonts w:ascii="仿宋" w:eastAsia="仿宋" w:hAnsi="仿宋" w:cs="仿宋" w:hint="eastAsia"/>
                <w:b/>
                <w:bCs/>
                <w:color w:val="000000"/>
                <w:kern w:val="0"/>
                <w:szCs w:val="21"/>
                <w:lang/>
              </w:rPr>
              <w:t xml:space="preserve">53,040.00 </w:t>
            </w:r>
          </w:p>
        </w:tc>
        <w:tc>
          <w:tcPr>
            <w:tcW w:w="1899" w:type="dxa"/>
            <w:tcBorders>
              <w:tl2br w:val="nil"/>
              <w:tr2bl w:val="nil"/>
            </w:tcBorders>
            <w:vAlign w:val="center"/>
          </w:tcPr>
          <w:p w:rsidR="00747A6A" w:rsidRDefault="00747A6A">
            <w:pPr>
              <w:jc w:val="center"/>
              <w:rPr>
                <w:rFonts w:ascii="仿宋" w:eastAsia="仿宋" w:hAnsi="仿宋" w:cs="仿宋"/>
                <w:b/>
                <w:bCs/>
                <w:szCs w:val="21"/>
              </w:rPr>
            </w:pPr>
          </w:p>
        </w:tc>
        <w:tc>
          <w:tcPr>
            <w:tcW w:w="819" w:type="dxa"/>
            <w:tcBorders>
              <w:tl2br w:val="nil"/>
              <w:tr2bl w:val="nil"/>
            </w:tcBorders>
            <w:vAlign w:val="center"/>
          </w:tcPr>
          <w:p w:rsidR="00747A6A" w:rsidRDefault="00747A6A">
            <w:pPr>
              <w:jc w:val="center"/>
              <w:rPr>
                <w:rFonts w:ascii="仿宋" w:eastAsia="仿宋" w:hAnsi="仿宋" w:cs="仿宋"/>
                <w:b/>
                <w:bCs/>
                <w:szCs w:val="21"/>
              </w:rPr>
            </w:pPr>
          </w:p>
        </w:tc>
        <w:tc>
          <w:tcPr>
            <w:tcW w:w="1666" w:type="dxa"/>
            <w:tcBorders>
              <w:tl2br w:val="nil"/>
              <w:tr2bl w:val="nil"/>
            </w:tcBorders>
            <w:shd w:val="clear" w:color="auto" w:fill="auto"/>
            <w:vAlign w:val="center"/>
          </w:tcPr>
          <w:p w:rsidR="00747A6A" w:rsidRDefault="0022489C">
            <w:pPr>
              <w:widowControl/>
              <w:jc w:val="right"/>
              <w:textAlignment w:val="center"/>
              <w:rPr>
                <w:rFonts w:ascii="仿宋" w:eastAsia="仿宋" w:hAnsi="仿宋" w:cs="仿宋"/>
                <w:b/>
                <w:bCs/>
                <w:szCs w:val="21"/>
              </w:rPr>
            </w:pPr>
            <w:r>
              <w:rPr>
                <w:rFonts w:ascii="仿宋" w:eastAsia="仿宋" w:hAnsi="仿宋" w:cs="仿宋" w:hint="eastAsia"/>
                <w:b/>
                <w:bCs/>
                <w:color w:val="000000"/>
                <w:kern w:val="0"/>
                <w:szCs w:val="21"/>
                <w:lang/>
              </w:rPr>
              <w:t xml:space="preserve">51,000.00 </w:t>
            </w:r>
          </w:p>
        </w:tc>
        <w:tc>
          <w:tcPr>
            <w:tcW w:w="1579" w:type="dxa"/>
            <w:tcBorders>
              <w:tl2br w:val="nil"/>
              <w:tr2bl w:val="nil"/>
            </w:tcBorders>
            <w:shd w:val="clear" w:color="auto" w:fill="auto"/>
            <w:vAlign w:val="center"/>
          </w:tcPr>
          <w:p w:rsidR="00747A6A" w:rsidRDefault="0022489C">
            <w:pPr>
              <w:rPr>
                <w:rFonts w:ascii="仿宋" w:eastAsia="仿宋" w:hAnsi="仿宋" w:cs="仿宋"/>
                <w:szCs w:val="21"/>
              </w:rPr>
            </w:pPr>
            <w:r>
              <w:rPr>
                <w:rFonts w:ascii="仿宋" w:eastAsia="仿宋" w:hAnsi="仿宋" w:cs="仿宋" w:hint="eastAsia"/>
                <w:szCs w:val="21"/>
              </w:rPr>
              <w:t>预算多</w:t>
            </w:r>
            <w:r>
              <w:rPr>
                <w:rFonts w:ascii="仿宋" w:eastAsia="仿宋" w:hAnsi="仿宋" w:cs="仿宋" w:hint="eastAsia"/>
                <w:szCs w:val="21"/>
              </w:rPr>
              <w:t>2040</w:t>
            </w:r>
            <w:r>
              <w:rPr>
                <w:rFonts w:ascii="仿宋" w:eastAsia="仿宋" w:hAnsi="仿宋" w:cs="仿宋" w:hint="eastAsia"/>
                <w:szCs w:val="21"/>
              </w:rPr>
              <w:t>元</w:t>
            </w:r>
          </w:p>
        </w:tc>
      </w:tr>
      <w:tr w:rsidR="00747A6A">
        <w:trPr>
          <w:jc w:val="center"/>
        </w:trPr>
        <w:tc>
          <w:tcPr>
            <w:tcW w:w="1238"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学员培训费用</w:t>
            </w:r>
          </w:p>
        </w:tc>
        <w:tc>
          <w:tcPr>
            <w:tcW w:w="1238"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住宿费</w:t>
            </w: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65</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340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110,500.00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150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4.52</w:t>
            </w:r>
          </w:p>
        </w:tc>
        <w:tc>
          <w:tcPr>
            <w:tcW w:w="1666" w:type="dxa"/>
            <w:tcBorders>
              <w:tl2br w:val="nil"/>
              <w:tr2bl w:val="nil"/>
            </w:tcBorders>
            <w:shd w:val="clear" w:color="auto" w:fill="auto"/>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44,550.00 </w:t>
            </w:r>
          </w:p>
        </w:tc>
        <w:tc>
          <w:tcPr>
            <w:tcW w:w="1579" w:type="dxa"/>
            <w:tcBorders>
              <w:tl2br w:val="nil"/>
              <w:tr2bl w:val="nil"/>
            </w:tcBorders>
            <w:shd w:val="clear" w:color="auto" w:fill="auto"/>
            <w:vAlign w:val="center"/>
          </w:tcPr>
          <w:p w:rsidR="00747A6A" w:rsidRDefault="0022489C">
            <w:pPr>
              <w:widowControl/>
              <w:textAlignment w:val="center"/>
              <w:rPr>
                <w:rFonts w:ascii="仿宋" w:eastAsia="仿宋" w:hAnsi="仿宋" w:cs="仿宋"/>
                <w:szCs w:val="21"/>
              </w:rPr>
            </w:pPr>
            <w:r>
              <w:rPr>
                <w:rFonts w:ascii="仿宋" w:eastAsia="仿宋" w:hAnsi="仿宋" w:cs="仿宋" w:hint="eastAsia"/>
                <w:color w:val="000000"/>
                <w:kern w:val="0"/>
                <w:szCs w:val="21"/>
                <w:lang/>
              </w:rPr>
              <w:t>147</w:t>
            </w:r>
            <w:r>
              <w:rPr>
                <w:rFonts w:ascii="仿宋" w:eastAsia="仿宋" w:hAnsi="仿宋" w:cs="仿宋" w:hint="eastAsia"/>
                <w:color w:val="000000"/>
                <w:kern w:val="0"/>
                <w:szCs w:val="21"/>
                <w:lang/>
              </w:rPr>
              <w:t>间房，</w:t>
            </w:r>
            <w:r>
              <w:rPr>
                <w:rFonts w:ascii="仿宋" w:eastAsia="仿宋" w:hAnsi="仿宋" w:cs="仿宋" w:hint="eastAsia"/>
                <w:color w:val="000000"/>
                <w:kern w:val="0"/>
                <w:szCs w:val="21"/>
                <w:lang/>
              </w:rPr>
              <w:t>3</w:t>
            </w:r>
            <w:r>
              <w:rPr>
                <w:rFonts w:ascii="仿宋" w:eastAsia="仿宋" w:hAnsi="仿宋" w:cs="仿宋" w:hint="eastAsia"/>
                <w:color w:val="000000"/>
                <w:kern w:val="0"/>
                <w:szCs w:val="21"/>
                <w:lang/>
              </w:rPr>
              <w:t>间钟点房</w:t>
            </w: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伙食费</w:t>
            </w: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65</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130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42,250.00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104</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666" w:type="dxa"/>
            <w:tcBorders>
              <w:tl2br w:val="nil"/>
              <w:tr2bl w:val="nil"/>
            </w:tcBorders>
            <w:shd w:val="clear" w:color="auto" w:fill="auto"/>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34,676.00 </w:t>
            </w:r>
          </w:p>
        </w:tc>
        <w:tc>
          <w:tcPr>
            <w:tcW w:w="1579" w:type="dxa"/>
            <w:tcBorders>
              <w:tl2br w:val="nil"/>
              <w:tr2bl w:val="nil"/>
            </w:tcBorders>
            <w:shd w:val="clear" w:color="auto" w:fill="auto"/>
            <w:vAlign w:val="center"/>
          </w:tcPr>
          <w:p w:rsidR="00747A6A" w:rsidRDefault="0022489C">
            <w:pPr>
              <w:widowControl/>
              <w:textAlignment w:val="center"/>
              <w:rPr>
                <w:rFonts w:ascii="仿宋" w:eastAsia="仿宋" w:hAnsi="仿宋" w:cs="仿宋"/>
                <w:szCs w:val="21"/>
              </w:rPr>
            </w:pPr>
            <w:r>
              <w:rPr>
                <w:rFonts w:ascii="仿宋" w:eastAsia="仿宋" w:hAnsi="仿宋" w:cs="仿宋" w:hint="eastAsia"/>
                <w:color w:val="000000"/>
                <w:kern w:val="0"/>
                <w:szCs w:val="21"/>
                <w:lang/>
              </w:rPr>
              <w:t>含税费</w:t>
            </w:r>
            <w:r>
              <w:rPr>
                <w:rFonts w:ascii="仿宋" w:eastAsia="仿宋" w:hAnsi="仿宋" w:cs="仿宋" w:hint="eastAsia"/>
                <w:color w:val="000000"/>
                <w:kern w:val="0"/>
                <w:szCs w:val="21"/>
                <w:lang/>
              </w:rPr>
              <w:t>876</w:t>
            </w:r>
            <w:r>
              <w:rPr>
                <w:rFonts w:ascii="仿宋" w:eastAsia="仿宋" w:hAnsi="仿宋" w:cs="仿宋" w:hint="eastAsia"/>
                <w:color w:val="000000"/>
                <w:kern w:val="0"/>
                <w:szCs w:val="21"/>
                <w:lang/>
              </w:rPr>
              <w:t>元</w:t>
            </w:r>
          </w:p>
        </w:tc>
      </w:tr>
      <w:tr w:rsidR="00747A6A">
        <w:trPr>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场地费</w:t>
            </w:r>
          </w:p>
          <w:p w:rsidR="00747A6A" w:rsidRDefault="0022489C">
            <w:pPr>
              <w:jc w:val="center"/>
              <w:rPr>
                <w:rFonts w:ascii="仿宋" w:eastAsia="仿宋" w:hAnsi="仿宋" w:cs="仿宋"/>
                <w:szCs w:val="21"/>
              </w:rPr>
            </w:pPr>
            <w:r>
              <w:rPr>
                <w:rFonts w:ascii="仿宋" w:eastAsia="仿宋" w:hAnsi="仿宋" w:cs="仿宋" w:hint="eastAsia"/>
                <w:szCs w:val="21"/>
              </w:rPr>
              <w:t>资料费</w:t>
            </w:r>
          </w:p>
          <w:p w:rsidR="00747A6A" w:rsidRDefault="0022489C">
            <w:pPr>
              <w:jc w:val="center"/>
              <w:rPr>
                <w:rFonts w:ascii="仿宋" w:eastAsia="仿宋" w:hAnsi="仿宋" w:cs="仿宋"/>
                <w:szCs w:val="21"/>
              </w:rPr>
            </w:pPr>
            <w:r>
              <w:rPr>
                <w:rFonts w:ascii="仿宋" w:eastAsia="仿宋" w:hAnsi="仿宋" w:cs="仿宋" w:hint="eastAsia"/>
                <w:szCs w:val="21"/>
              </w:rPr>
              <w:t>交通费</w:t>
            </w: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65</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48</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12,480.00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150.75</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4.85</w:t>
            </w:r>
          </w:p>
        </w:tc>
        <w:tc>
          <w:tcPr>
            <w:tcW w:w="1666" w:type="dxa"/>
            <w:tcBorders>
              <w:tl2br w:val="nil"/>
              <w:tr2bl w:val="nil"/>
            </w:tcBorders>
            <w:shd w:val="clear" w:color="auto" w:fill="auto"/>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47,524.00 </w:t>
            </w:r>
          </w:p>
        </w:tc>
        <w:tc>
          <w:tcPr>
            <w:tcW w:w="1579" w:type="dxa"/>
            <w:tcBorders>
              <w:tl2br w:val="nil"/>
              <w:tr2bl w:val="nil"/>
            </w:tcBorders>
            <w:shd w:val="clear" w:color="auto" w:fill="auto"/>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jc w:val="center"/>
              <w:rPr>
                <w:rFonts w:ascii="仿宋" w:eastAsia="仿宋" w:hAnsi="仿宋" w:cs="仿宋"/>
                <w:szCs w:val="21"/>
              </w:rPr>
            </w:pPr>
          </w:p>
        </w:tc>
        <w:tc>
          <w:tcPr>
            <w:tcW w:w="1238"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其他费用</w:t>
            </w:r>
          </w:p>
        </w:tc>
        <w:tc>
          <w:tcPr>
            <w:tcW w:w="703" w:type="dxa"/>
            <w:tcBorders>
              <w:tl2br w:val="nil"/>
              <w:tr2bl w:val="nil"/>
            </w:tcBorders>
            <w:vAlign w:val="center"/>
          </w:tcPr>
          <w:p w:rsidR="00747A6A" w:rsidRDefault="00747A6A">
            <w:pPr>
              <w:rPr>
                <w:rFonts w:ascii="仿宋" w:eastAsia="仿宋" w:hAnsi="仿宋" w:cs="仿宋"/>
                <w:szCs w:val="21"/>
              </w:rPr>
            </w:pPr>
          </w:p>
        </w:tc>
        <w:tc>
          <w:tcPr>
            <w:tcW w:w="68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65</w:t>
            </w:r>
          </w:p>
        </w:tc>
        <w:tc>
          <w:tcPr>
            <w:tcW w:w="196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30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935"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4</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7,020.00 </w:t>
            </w:r>
          </w:p>
        </w:tc>
        <w:tc>
          <w:tcPr>
            <w:tcW w:w="189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140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人</w:t>
            </w:r>
            <w:r>
              <w:rPr>
                <w:rFonts w:ascii="仿宋" w:eastAsia="仿宋" w:hAnsi="仿宋" w:cs="仿宋" w:hint="eastAsia"/>
                <w:szCs w:val="21"/>
              </w:rPr>
              <w:t>/</w:t>
            </w:r>
            <w:r>
              <w:rPr>
                <w:rFonts w:ascii="仿宋" w:eastAsia="仿宋" w:hAnsi="仿宋" w:cs="仿宋" w:hint="eastAsia"/>
                <w:szCs w:val="21"/>
              </w:rPr>
              <w:t>天</w:t>
            </w:r>
          </w:p>
        </w:tc>
        <w:tc>
          <w:tcPr>
            <w:tcW w:w="819"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5</w:t>
            </w:r>
          </w:p>
        </w:tc>
        <w:tc>
          <w:tcPr>
            <w:tcW w:w="1666" w:type="dxa"/>
            <w:tcBorders>
              <w:tl2br w:val="nil"/>
              <w:tr2bl w:val="nil"/>
            </w:tcBorders>
            <w:shd w:val="clear" w:color="auto" w:fill="auto"/>
            <w:vAlign w:val="center"/>
          </w:tcPr>
          <w:p w:rsidR="00747A6A" w:rsidRDefault="0022489C">
            <w:pPr>
              <w:widowControl/>
              <w:jc w:val="right"/>
              <w:textAlignment w:val="center"/>
              <w:rPr>
                <w:rFonts w:ascii="仿宋" w:eastAsia="仿宋" w:hAnsi="仿宋" w:cs="仿宋"/>
                <w:szCs w:val="21"/>
              </w:rPr>
            </w:pPr>
            <w:r>
              <w:rPr>
                <w:rFonts w:ascii="仿宋" w:eastAsia="仿宋" w:hAnsi="仿宋" w:cs="仿宋" w:hint="eastAsia"/>
                <w:color w:val="000000"/>
                <w:kern w:val="0"/>
                <w:szCs w:val="21"/>
                <w:lang/>
              </w:rPr>
              <w:t xml:space="preserve">45,500.00 </w:t>
            </w:r>
          </w:p>
        </w:tc>
        <w:tc>
          <w:tcPr>
            <w:tcW w:w="1579" w:type="dxa"/>
            <w:tcBorders>
              <w:tl2br w:val="nil"/>
              <w:tr2bl w:val="nil"/>
            </w:tcBorders>
            <w:shd w:val="clear" w:color="auto" w:fill="auto"/>
            <w:vAlign w:val="center"/>
          </w:tcPr>
          <w:p w:rsidR="00747A6A" w:rsidRDefault="00747A6A">
            <w:pPr>
              <w:rPr>
                <w:rFonts w:ascii="仿宋" w:eastAsia="仿宋" w:hAnsi="仿宋" w:cs="仿宋"/>
                <w:szCs w:val="21"/>
              </w:rPr>
            </w:pPr>
          </w:p>
        </w:tc>
      </w:tr>
      <w:tr w:rsidR="00747A6A">
        <w:trPr>
          <w:trHeight w:hRule="exact" w:val="454"/>
          <w:jc w:val="center"/>
        </w:trPr>
        <w:tc>
          <w:tcPr>
            <w:tcW w:w="1238" w:type="dxa"/>
            <w:vMerge/>
            <w:tcBorders>
              <w:tl2br w:val="nil"/>
              <w:tr2bl w:val="nil"/>
            </w:tcBorders>
            <w:vAlign w:val="center"/>
          </w:tcPr>
          <w:p w:rsidR="00747A6A" w:rsidRDefault="00747A6A">
            <w:pPr>
              <w:rPr>
                <w:rFonts w:ascii="仿宋" w:eastAsia="仿宋" w:hAnsi="仿宋" w:cs="仿宋"/>
                <w:szCs w:val="21"/>
              </w:rPr>
            </w:pPr>
          </w:p>
        </w:tc>
        <w:tc>
          <w:tcPr>
            <w:tcW w:w="5525" w:type="dxa"/>
            <w:gridSpan w:val="5"/>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小计</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b/>
                <w:bCs/>
                <w:szCs w:val="21"/>
              </w:rPr>
            </w:pPr>
            <w:r>
              <w:rPr>
                <w:rFonts w:ascii="仿宋" w:eastAsia="仿宋" w:hAnsi="仿宋" w:cs="仿宋" w:hint="eastAsia"/>
                <w:b/>
                <w:bCs/>
                <w:color w:val="000000"/>
                <w:kern w:val="0"/>
                <w:szCs w:val="21"/>
                <w:lang/>
              </w:rPr>
              <w:t xml:space="preserve">172,250.00 </w:t>
            </w:r>
          </w:p>
        </w:tc>
        <w:tc>
          <w:tcPr>
            <w:tcW w:w="1899" w:type="dxa"/>
            <w:tcBorders>
              <w:tl2br w:val="nil"/>
              <w:tr2bl w:val="nil"/>
            </w:tcBorders>
            <w:vAlign w:val="center"/>
          </w:tcPr>
          <w:p w:rsidR="00747A6A" w:rsidRDefault="00747A6A">
            <w:pPr>
              <w:jc w:val="center"/>
              <w:rPr>
                <w:rFonts w:ascii="仿宋" w:eastAsia="仿宋" w:hAnsi="仿宋" w:cs="仿宋"/>
                <w:b/>
                <w:bCs/>
                <w:szCs w:val="21"/>
              </w:rPr>
            </w:pPr>
          </w:p>
        </w:tc>
        <w:tc>
          <w:tcPr>
            <w:tcW w:w="819" w:type="dxa"/>
            <w:tcBorders>
              <w:tl2br w:val="nil"/>
              <w:tr2bl w:val="nil"/>
            </w:tcBorders>
            <w:vAlign w:val="center"/>
          </w:tcPr>
          <w:p w:rsidR="00747A6A" w:rsidRDefault="00747A6A">
            <w:pPr>
              <w:jc w:val="center"/>
              <w:rPr>
                <w:rFonts w:ascii="仿宋" w:eastAsia="仿宋" w:hAnsi="仿宋" w:cs="仿宋"/>
                <w:b/>
                <w:bCs/>
                <w:szCs w:val="21"/>
              </w:rPr>
            </w:pPr>
          </w:p>
        </w:tc>
        <w:tc>
          <w:tcPr>
            <w:tcW w:w="1666" w:type="dxa"/>
            <w:tcBorders>
              <w:tl2br w:val="nil"/>
              <w:tr2bl w:val="nil"/>
            </w:tcBorders>
            <w:shd w:val="clear" w:color="auto" w:fill="auto"/>
            <w:vAlign w:val="center"/>
          </w:tcPr>
          <w:p w:rsidR="00747A6A" w:rsidRDefault="0022489C">
            <w:pPr>
              <w:widowControl/>
              <w:jc w:val="right"/>
              <w:textAlignment w:val="center"/>
              <w:rPr>
                <w:rFonts w:ascii="仿宋" w:eastAsia="仿宋" w:hAnsi="仿宋" w:cs="仿宋"/>
                <w:b/>
                <w:bCs/>
                <w:szCs w:val="21"/>
              </w:rPr>
            </w:pPr>
            <w:r>
              <w:rPr>
                <w:rFonts w:ascii="仿宋" w:eastAsia="仿宋" w:hAnsi="仿宋" w:cs="仿宋" w:hint="eastAsia"/>
                <w:b/>
                <w:bCs/>
                <w:color w:val="000000"/>
                <w:kern w:val="0"/>
                <w:szCs w:val="21"/>
                <w:lang/>
              </w:rPr>
              <w:t xml:space="preserve">172,250.00 </w:t>
            </w:r>
          </w:p>
        </w:tc>
        <w:tc>
          <w:tcPr>
            <w:tcW w:w="1579" w:type="dxa"/>
            <w:tcBorders>
              <w:tl2br w:val="nil"/>
              <w:tr2bl w:val="nil"/>
            </w:tcBorders>
            <w:shd w:val="clear" w:color="auto" w:fill="auto"/>
            <w:vAlign w:val="center"/>
          </w:tcPr>
          <w:p w:rsidR="00747A6A" w:rsidRDefault="00747A6A">
            <w:pPr>
              <w:rPr>
                <w:rFonts w:ascii="仿宋" w:eastAsia="仿宋" w:hAnsi="仿宋" w:cs="仿宋"/>
                <w:szCs w:val="21"/>
              </w:rPr>
            </w:pPr>
          </w:p>
        </w:tc>
      </w:tr>
      <w:tr w:rsidR="00747A6A">
        <w:trPr>
          <w:trHeight w:hRule="exact" w:val="454"/>
          <w:jc w:val="center"/>
        </w:trPr>
        <w:tc>
          <w:tcPr>
            <w:tcW w:w="6763" w:type="dxa"/>
            <w:gridSpan w:val="6"/>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总计</w:t>
            </w:r>
          </w:p>
        </w:tc>
        <w:tc>
          <w:tcPr>
            <w:tcW w:w="1437" w:type="dxa"/>
            <w:tcBorders>
              <w:tl2br w:val="nil"/>
              <w:tr2bl w:val="nil"/>
            </w:tcBorders>
            <w:vAlign w:val="center"/>
          </w:tcPr>
          <w:p w:rsidR="00747A6A" w:rsidRDefault="0022489C">
            <w:pPr>
              <w:widowControl/>
              <w:jc w:val="right"/>
              <w:textAlignment w:val="center"/>
              <w:rPr>
                <w:rFonts w:ascii="仿宋" w:eastAsia="仿宋" w:hAnsi="仿宋" w:cs="仿宋"/>
                <w:b/>
                <w:bCs/>
                <w:szCs w:val="21"/>
              </w:rPr>
            </w:pPr>
            <w:r>
              <w:rPr>
                <w:rFonts w:ascii="仿宋" w:eastAsia="仿宋" w:hAnsi="仿宋" w:cs="仿宋" w:hint="eastAsia"/>
                <w:b/>
                <w:bCs/>
                <w:color w:val="000000"/>
                <w:kern w:val="0"/>
                <w:szCs w:val="21"/>
                <w:lang/>
              </w:rPr>
              <w:t xml:space="preserve">225,290.00 </w:t>
            </w:r>
          </w:p>
        </w:tc>
        <w:tc>
          <w:tcPr>
            <w:tcW w:w="1899" w:type="dxa"/>
            <w:tcBorders>
              <w:tl2br w:val="nil"/>
              <w:tr2bl w:val="nil"/>
            </w:tcBorders>
            <w:vAlign w:val="center"/>
          </w:tcPr>
          <w:p w:rsidR="00747A6A" w:rsidRDefault="00747A6A">
            <w:pPr>
              <w:rPr>
                <w:rFonts w:ascii="仿宋" w:eastAsia="仿宋" w:hAnsi="仿宋" w:cs="仿宋"/>
                <w:b/>
                <w:bCs/>
                <w:szCs w:val="21"/>
              </w:rPr>
            </w:pPr>
          </w:p>
        </w:tc>
        <w:tc>
          <w:tcPr>
            <w:tcW w:w="819" w:type="dxa"/>
            <w:tcBorders>
              <w:tl2br w:val="nil"/>
              <w:tr2bl w:val="nil"/>
            </w:tcBorders>
            <w:vAlign w:val="center"/>
          </w:tcPr>
          <w:p w:rsidR="00747A6A" w:rsidRDefault="00747A6A">
            <w:pPr>
              <w:rPr>
                <w:rFonts w:ascii="仿宋" w:eastAsia="仿宋" w:hAnsi="仿宋" w:cs="仿宋"/>
                <w:b/>
                <w:bCs/>
                <w:szCs w:val="21"/>
              </w:rPr>
            </w:pPr>
          </w:p>
        </w:tc>
        <w:tc>
          <w:tcPr>
            <w:tcW w:w="1666" w:type="dxa"/>
            <w:tcBorders>
              <w:tl2br w:val="nil"/>
              <w:tr2bl w:val="nil"/>
            </w:tcBorders>
            <w:shd w:val="clear" w:color="auto" w:fill="auto"/>
            <w:vAlign w:val="center"/>
          </w:tcPr>
          <w:p w:rsidR="00747A6A" w:rsidRDefault="0022489C">
            <w:pPr>
              <w:widowControl/>
              <w:jc w:val="right"/>
              <w:textAlignment w:val="center"/>
              <w:rPr>
                <w:rFonts w:ascii="仿宋" w:eastAsia="仿宋" w:hAnsi="仿宋" w:cs="仿宋"/>
                <w:b/>
                <w:bCs/>
                <w:szCs w:val="21"/>
              </w:rPr>
            </w:pPr>
            <w:r>
              <w:rPr>
                <w:rFonts w:ascii="仿宋" w:eastAsia="仿宋" w:hAnsi="仿宋" w:cs="仿宋" w:hint="eastAsia"/>
                <w:b/>
                <w:bCs/>
                <w:color w:val="000000"/>
                <w:kern w:val="0"/>
                <w:szCs w:val="21"/>
                <w:lang/>
              </w:rPr>
              <w:t xml:space="preserve">223,250.00 </w:t>
            </w:r>
          </w:p>
        </w:tc>
        <w:tc>
          <w:tcPr>
            <w:tcW w:w="1579" w:type="dxa"/>
            <w:tcBorders>
              <w:tl2br w:val="nil"/>
              <w:tr2bl w:val="nil"/>
            </w:tcBorders>
            <w:shd w:val="clear" w:color="auto" w:fill="auto"/>
            <w:vAlign w:val="center"/>
          </w:tcPr>
          <w:p w:rsidR="00747A6A" w:rsidRDefault="0022489C">
            <w:pPr>
              <w:rPr>
                <w:rFonts w:ascii="仿宋" w:eastAsia="仿宋" w:hAnsi="仿宋" w:cs="仿宋"/>
                <w:szCs w:val="21"/>
              </w:rPr>
            </w:pPr>
            <w:r>
              <w:rPr>
                <w:rFonts w:ascii="仿宋" w:eastAsia="仿宋" w:hAnsi="仿宋" w:cs="仿宋" w:hint="eastAsia"/>
                <w:szCs w:val="21"/>
              </w:rPr>
              <w:t>多算</w:t>
            </w:r>
            <w:r>
              <w:rPr>
                <w:rFonts w:ascii="仿宋" w:eastAsia="仿宋" w:hAnsi="仿宋" w:cs="仿宋" w:hint="eastAsia"/>
                <w:szCs w:val="21"/>
              </w:rPr>
              <w:t>2040</w:t>
            </w:r>
            <w:r>
              <w:rPr>
                <w:rFonts w:ascii="仿宋" w:eastAsia="仿宋" w:hAnsi="仿宋" w:cs="仿宋" w:hint="eastAsia"/>
                <w:szCs w:val="21"/>
              </w:rPr>
              <w:t>元</w:t>
            </w:r>
          </w:p>
        </w:tc>
      </w:tr>
    </w:tbl>
    <w:p w:rsidR="00747A6A" w:rsidRDefault="00747A6A">
      <w:pPr>
        <w:spacing w:line="560" w:lineRule="exact"/>
        <w:rPr>
          <w:rFonts w:ascii="仿宋" w:eastAsia="仿宋" w:hAnsi="仿宋" w:cs="仿宋"/>
          <w:b/>
          <w:bCs/>
          <w:sz w:val="28"/>
          <w:szCs w:val="28"/>
        </w:rPr>
        <w:sectPr w:rsidR="00747A6A">
          <w:pgSz w:w="16838" w:h="11906" w:orient="landscape"/>
          <w:pgMar w:top="1803" w:right="1440" w:bottom="1803" w:left="1440" w:header="851" w:footer="992" w:gutter="0"/>
          <w:cols w:space="0"/>
          <w:docGrid w:type="lines" w:linePitch="319"/>
        </w:sectPr>
      </w:pPr>
    </w:p>
    <w:p w:rsidR="00747A6A" w:rsidRDefault="0022489C">
      <w:pPr>
        <w:spacing w:line="560" w:lineRule="exact"/>
        <w:ind w:firstLineChars="200" w:firstLine="562"/>
        <w:outlineLvl w:val="1"/>
        <w:rPr>
          <w:rFonts w:ascii="仿宋" w:eastAsia="仿宋" w:hAnsi="仿宋" w:cs="仿宋"/>
          <w:b/>
          <w:bCs/>
          <w:sz w:val="28"/>
          <w:szCs w:val="28"/>
        </w:rPr>
      </w:pPr>
      <w:bookmarkStart w:id="7" w:name="_Toc9498"/>
      <w:r>
        <w:rPr>
          <w:rFonts w:ascii="仿宋" w:eastAsia="仿宋" w:hAnsi="仿宋" w:cs="仿宋" w:hint="eastAsia"/>
          <w:b/>
          <w:bCs/>
          <w:sz w:val="28"/>
          <w:szCs w:val="28"/>
        </w:rPr>
        <w:lastRenderedPageBreak/>
        <w:t>（</w:t>
      </w:r>
      <w:r>
        <w:rPr>
          <w:rFonts w:ascii="仿宋" w:eastAsia="仿宋" w:hAnsi="仿宋" w:cs="仿宋" w:hint="eastAsia"/>
          <w:b/>
          <w:bCs/>
          <w:sz w:val="28"/>
          <w:szCs w:val="28"/>
        </w:rPr>
        <w:t>三</w:t>
      </w:r>
      <w:r>
        <w:rPr>
          <w:rFonts w:ascii="仿宋" w:eastAsia="仿宋" w:hAnsi="仿宋" w:cs="仿宋" w:hint="eastAsia"/>
          <w:b/>
          <w:bCs/>
          <w:sz w:val="28"/>
          <w:szCs w:val="28"/>
        </w:rPr>
        <w:t>）项目资金管理情况</w:t>
      </w:r>
      <w:bookmarkEnd w:id="7"/>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本项目按照《白沙黎族自治县财政专项资金报账制管理办法》（</w:t>
      </w:r>
      <w:proofErr w:type="gramStart"/>
      <w:r>
        <w:rPr>
          <w:rFonts w:ascii="仿宋" w:eastAsia="仿宋" w:hAnsi="仿宋" w:cs="仿宋" w:hint="eastAsia"/>
          <w:sz w:val="28"/>
          <w:szCs w:val="28"/>
        </w:rPr>
        <w:t>白府办</w:t>
      </w:r>
      <w:proofErr w:type="gramEnd"/>
      <w:r>
        <w:rPr>
          <w:rFonts w:ascii="仿宋" w:eastAsia="仿宋" w:hAnsi="仿宋" w:cs="仿宋" w:hint="eastAsia"/>
          <w:sz w:val="28"/>
          <w:szCs w:val="28"/>
        </w:rPr>
        <w:t>〔</w:t>
      </w:r>
      <w:r>
        <w:rPr>
          <w:rFonts w:ascii="仿宋" w:eastAsia="仿宋" w:hAnsi="仿宋" w:cs="仿宋" w:hint="eastAsia"/>
          <w:sz w:val="28"/>
          <w:szCs w:val="28"/>
        </w:rPr>
        <w:t>2012</w:t>
      </w:r>
      <w:r>
        <w:rPr>
          <w:rFonts w:ascii="仿宋" w:eastAsia="仿宋" w:hAnsi="仿宋" w:cs="仿宋" w:hint="eastAsia"/>
          <w:sz w:val="28"/>
          <w:szCs w:val="28"/>
        </w:rPr>
        <w:t>〕</w:t>
      </w:r>
      <w:r>
        <w:rPr>
          <w:rFonts w:ascii="仿宋" w:eastAsia="仿宋" w:hAnsi="仿宋" w:cs="仿宋" w:hint="eastAsia"/>
          <w:sz w:val="28"/>
          <w:szCs w:val="28"/>
        </w:rPr>
        <w:t>145</w:t>
      </w:r>
      <w:r>
        <w:rPr>
          <w:rFonts w:ascii="仿宋" w:eastAsia="仿宋" w:hAnsi="仿宋" w:cs="仿宋" w:hint="eastAsia"/>
          <w:sz w:val="28"/>
          <w:szCs w:val="28"/>
        </w:rPr>
        <w:t>号）的规定，资金管理执行报账制。培训费、授课</w:t>
      </w:r>
      <w:proofErr w:type="gramStart"/>
      <w:r>
        <w:rPr>
          <w:rFonts w:ascii="仿宋" w:eastAsia="仿宋" w:hAnsi="仿宋" w:cs="仿宋" w:hint="eastAsia"/>
          <w:sz w:val="28"/>
          <w:szCs w:val="28"/>
        </w:rPr>
        <w:t>费按照</w:t>
      </w:r>
      <w:proofErr w:type="gramEnd"/>
      <w:r>
        <w:rPr>
          <w:rFonts w:ascii="仿宋" w:eastAsia="仿宋" w:hAnsi="仿宋" w:cs="仿宋" w:hint="eastAsia"/>
          <w:sz w:val="28"/>
          <w:szCs w:val="28"/>
        </w:rPr>
        <w:t>《党政机关会议和培训管理》《白沙黎族自治县县直机关培训费管理办法》（</w:t>
      </w:r>
      <w:proofErr w:type="gramStart"/>
      <w:r>
        <w:rPr>
          <w:rFonts w:ascii="仿宋" w:eastAsia="仿宋" w:hAnsi="仿宋" w:cs="仿宋" w:hint="eastAsia"/>
          <w:sz w:val="28"/>
          <w:szCs w:val="28"/>
        </w:rPr>
        <w:t>白府办</w:t>
      </w:r>
      <w:proofErr w:type="gramEnd"/>
      <w:r>
        <w:rPr>
          <w:rFonts w:ascii="仿宋" w:eastAsia="仿宋" w:hAnsi="仿宋" w:cs="仿宋" w:hint="eastAsia"/>
          <w:sz w:val="28"/>
          <w:szCs w:val="28"/>
        </w:rPr>
        <w:t>〔</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46</w:t>
      </w:r>
      <w:r>
        <w:rPr>
          <w:rFonts w:ascii="仿宋" w:eastAsia="仿宋" w:hAnsi="仿宋" w:cs="仿宋" w:hint="eastAsia"/>
          <w:sz w:val="28"/>
          <w:szCs w:val="28"/>
        </w:rPr>
        <w:t>号）的规定执行。</w:t>
      </w:r>
    </w:p>
    <w:p w:rsidR="00747A6A" w:rsidRDefault="0022489C">
      <w:pPr>
        <w:spacing w:line="560" w:lineRule="exact"/>
        <w:ind w:firstLineChars="200" w:firstLine="560"/>
        <w:outlineLvl w:val="0"/>
        <w:rPr>
          <w:rFonts w:ascii="黑体" w:eastAsia="黑体" w:hAnsi="黑体" w:cs="黑体"/>
          <w:sz w:val="28"/>
          <w:szCs w:val="28"/>
        </w:rPr>
      </w:pPr>
      <w:bookmarkStart w:id="8" w:name="_Toc31995"/>
      <w:r>
        <w:rPr>
          <w:rFonts w:ascii="黑体" w:eastAsia="黑体" w:hAnsi="黑体" w:cs="黑体" w:hint="eastAsia"/>
          <w:sz w:val="28"/>
          <w:szCs w:val="28"/>
        </w:rPr>
        <w:t>三、项目组织实施情况</w:t>
      </w:r>
      <w:bookmarkEnd w:id="8"/>
    </w:p>
    <w:p w:rsidR="00747A6A" w:rsidRDefault="0022489C">
      <w:pPr>
        <w:spacing w:line="560" w:lineRule="exact"/>
        <w:ind w:firstLineChars="200" w:firstLine="562"/>
        <w:outlineLvl w:val="1"/>
        <w:rPr>
          <w:rFonts w:ascii="仿宋" w:eastAsia="仿宋" w:hAnsi="仿宋" w:cs="仿宋"/>
          <w:b/>
          <w:bCs/>
          <w:sz w:val="28"/>
          <w:szCs w:val="28"/>
        </w:rPr>
      </w:pPr>
      <w:bookmarkStart w:id="9" w:name="_Toc14138"/>
      <w:r>
        <w:rPr>
          <w:rFonts w:ascii="仿宋" w:eastAsia="仿宋" w:hAnsi="仿宋" w:cs="仿宋" w:hint="eastAsia"/>
          <w:b/>
          <w:bCs/>
          <w:sz w:val="28"/>
          <w:szCs w:val="28"/>
        </w:rPr>
        <w:t>（一）项目组织情况</w:t>
      </w:r>
      <w:bookmarkEnd w:id="9"/>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本项目主要实施内容为举办“白沙县</w:t>
      </w:r>
      <w:r>
        <w:rPr>
          <w:rFonts w:ascii="仿宋" w:eastAsia="仿宋" w:hAnsi="仿宋" w:cs="仿宋" w:hint="eastAsia"/>
          <w:sz w:val="28"/>
          <w:szCs w:val="28"/>
        </w:rPr>
        <w:t>2020</w:t>
      </w:r>
      <w:r>
        <w:rPr>
          <w:rFonts w:ascii="仿宋" w:eastAsia="仿宋" w:hAnsi="仿宋" w:cs="仿宋" w:hint="eastAsia"/>
          <w:sz w:val="28"/>
          <w:szCs w:val="28"/>
        </w:rPr>
        <w:t>年统战系统自贸港政策培训班”，由本单位与县工商联联合举办，于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日通知各有关单位。</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培训时间：</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日（共</w:t>
      </w:r>
      <w:r>
        <w:rPr>
          <w:rFonts w:ascii="仿宋" w:eastAsia="仿宋" w:hAnsi="仿宋" w:cs="仿宋" w:hint="eastAsia"/>
          <w:sz w:val="28"/>
          <w:szCs w:val="28"/>
        </w:rPr>
        <w:t>6</w:t>
      </w:r>
      <w:r>
        <w:rPr>
          <w:rFonts w:ascii="仿宋" w:eastAsia="仿宋" w:hAnsi="仿宋" w:cs="仿宋" w:hint="eastAsia"/>
          <w:sz w:val="28"/>
          <w:szCs w:val="28"/>
        </w:rPr>
        <w:t>天）。</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培训地点：三亚社会主义学院。</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培训对象：分管统战工作的领导或统战干部、统战对象和民营</w:t>
      </w:r>
      <w:proofErr w:type="gramStart"/>
      <w:r>
        <w:rPr>
          <w:rFonts w:ascii="仿宋" w:eastAsia="仿宋" w:hAnsi="仿宋" w:cs="仿宋" w:hint="eastAsia"/>
          <w:sz w:val="28"/>
          <w:szCs w:val="28"/>
        </w:rPr>
        <w:t>经济人</w:t>
      </w:r>
      <w:proofErr w:type="gramEnd"/>
      <w:r>
        <w:rPr>
          <w:rFonts w:ascii="仿宋" w:eastAsia="仿宋" w:hAnsi="仿宋" w:cs="仿宋" w:hint="eastAsia"/>
          <w:sz w:val="28"/>
          <w:szCs w:val="28"/>
        </w:rPr>
        <w:t>士，共</w:t>
      </w:r>
      <w:r>
        <w:rPr>
          <w:rFonts w:ascii="仿宋" w:eastAsia="仿宋" w:hAnsi="仿宋" w:cs="仿宋" w:hint="eastAsia"/>
          <w:sz w:val="28"/>
          <w:szCs w:val="28"/>
        </w:rPr>
        <w:t>65</w:t>
      </w:r>
      <w:r>
        <w:rPr>
          <w:rFonts w:ascii="仿宋" w:eastAsia="仿宋" w:hAnsi="仿宋" w:cs="仿宋" w:hint="eastAsia"/>
          <w:sz w:val="28"/>
          <w:szCs w:val="28"/>
        </w:rPr>
        <w:t>人。</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培训内容：</w:t>
      </w:r>
      <w:r>
        <w:rPr>
          <w:rFonts w:ascii="仿宋" w:eastAsia="仿宋" w:hAnsi="仿宋" w:cs="仿宋" w:hint="eastAsia"/>
          <w:sz w:val="28"/>
          <w:szCs w:val="28"/>
        </w:rPr>
        <w:t>习近平新时代统一战线思想与统战工作创新发展；海南省自由贸易港建设的相关知识点；新冠病毒疫情后宏观经济走势与“内循环”“双循环”；非常规突发事件应急管理理论与方法；现场教学等。</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受托组织单位：上海交大教育（集团</w:t>
      </w:r>
      <w:r>
        <w:rPr>
          <w:rFonts w:ascii="仿宋" w:eastAsia="仿宋" w:hAnsi="仿宋" w:cs="仿宋" w:hint="eastAsia"/>
          <w:sz w:val="28"/>
          <w:szCs w:val="28"/>
        </w:rPr>
        <w:t>）有限公司。</w:t>
      </w:r>
    </w:p>
    <w:p w:rsidR="00747A6A" w:rsidRDefault="0022489C">
      <w:pPr>
        <w:spacing w:line="560" w:lineRule="exact"/>
        <w:ind w:firstLineChars="200" w:firstLine="562"/>
        <w:outlineLvl w:val="1"/>
        <w:rPr>
          <w:rFonts w:ascii="仿宋" w:eastAsia="仿宋" w:hAnsi="仿宋" w:cs="仿宋"/>
          <w:b/>
          <w:bCs/>
          <w:sz w:val="28"/>
          <w:szCs w:val="28"/>
        </w:rPr>
      </w:pPr>
      <w:bookmarkStart w:id="10" w:name="_Toc23818"/>
      <w:r>
        <w:rPr>
          <w:rFonts w:ascii="仿宋" w:eastAsia="仿宋" w:hAnsi="仿宋" w:cs="仿宋" w:hint="eastAsia"/>
          <w:b/>
          <w:bCs/>
          <w:sz w:val="28"/>
          <w:szCs w:val="28"/>
        </w:rPr>
        <w:t>（二）项目管理</w:t>
      </w:r>
      <w:r>
        <w:rPr>
          <w:rFonts w:ascii="仿宋" w:eastAsia="仿宋" w:hAnsi="仿宋" w:cs="仿宋" w:hint="eastAsia"/>
          <w:b/>
          <w:bCs/>
          <w:sz w:val="28"/>
          <w:szCs w:val="28"/>
        </w:rPr>
        <w:t>情况</w:t>
      </w:r>
      <w:bookmarkEnd w:id="10"/>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本单位与县工商联负责组织学员，安排学员学习时间，协助上海交大</w:t>
      </w:r>
      <w:r>
        <w:rPr>
          <w:rFonts w:ascii="仿宋" w:eastAsia="仿宋" w:hAnsi="仿宋" w:cs="仿宋" w:hint="eastAsia"/>
          <w:sz w:val="28"/>
          <w:szCs w:val="28"/>
        </w:rPr>
        <w:t>教育（集团）有限公司完成学员入学注册及日常管理等。</w:t>
      </w:r>
    </w:p>
    <w:p w:rsidR="00747A6A" w:rsidRDefault="0022489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上海交大</w:t>
      </w:r>
      <w:r>
        <w:rPr>
          <w:rFonts w:ascii="仿宋" w:eastAsia="仿宋" w:hAnsi="仿宋" w:cs="仿宋" w:hint="eastAsia"/>
          <w:sz w:val="28"/>
          <w:szCs w:val="28"/>
        </w:rPr>
        <w:t>教育（集团）有限公司按照</w:t>
      </w:r>
      <w:r>
        <w:rPr>
          <w:rFonts w:ascii="仿宋" w:eastAsia="仿宋" w:hAnsi="仿宋" w:cs="仿宋" w:hint="eastAsia"/>
          <w:sz w:val="28"/>
          <w:szCs w:val="28"/>
        </w:rPr>
        <w:t>培训协议约定制定整体培训方案，编写《学员手册》，并向本单位及县工商联提供课程资料；承</w:t>
      </w:r>
      <w:r>
        <w:rPr>
          <w:rFonts w:ascii="仿宋" w:eastAsia="仿宋" w:hAnsi="仿宋" w:cs="仿宋" w:hint="eastAsia"/>
          <w:sz w:val="28"/>
          <w:szCs w:val="28"/>
        </w:rPr>
        <w:lastRenderedPageBreak/>
        <w:t>担培训的教学管理与实施，安排师资、监控教学质量；协助安排学员课后活动。课程安排如下：</w:t>
      </w:r>
    </w:p>
    <w:p w:rsidR="00747A6A" w:rsidRDefault="0022489C">
      <w:pPr>
        <w:spacing w:line="560" w:lineRule="exact"/>
        <w:jc w:val="center"/>
        <w:rPr>
          <w:rFonts w:ascii="仿宋" w:eastAsia="仿宋" w:hAnsi="仿宋" w:cs="仿宋"/>
          <w:b/>
          <w:bCs/>
          <w:szCs w:val="21"/>
        </w:rPr>
      </w:pPr>
      <w:r>
        <w:rPr>
          <w:rFonts w:ascii="仿宋" w:eastAsia="仿宋" w:hAnsi="仿宋" w:cs="仿宋" w:hint="eastAsia"/>
          <w:b/>
          <w:bCs/>
          <w:szCs w:val="21"/>
        </w:rPr>
        <w:t>表</w:t>
      </w:r>
      <w:r>
        <w:rPr>
          <w:rFonts w:ascii="仿宋" w:eastAsia="仿宋" w:hAnsi="仿宋" w:cs="仿宋" w:hint="eastAsia"/>
          <w:b/>
          <w:bCs/>
          <w:szCs w:val="21"/>
        </w:rPr>
        <w:t xml:space="preserve">3 </w:t>
      </w:r>
      <w:r>
        <w:rPr>
          <w:rFonts w:ascii="仿宋" w:eastAsia="仿宋" w:hAnsi="仿宋" w:cs="仿宋" w:hint="eastAsia"/>
          <w:b/>
          <w:bCs/>
          <w:szCs w:val="21"/>
        </w:rPr>
        <w:t>课程安排表</w:t>
      </w:r>
    </w:p>
    <w:tbl>
      <w:tblPr>
        <w:tblStyle w:val="a5"/>
        <w:tblW w:w="8516" w:type="dxa"/>
        <w:jc w:val="center"/>
        <w:tblBorders>
          <w:top w:val="double" w:sz="4" w:space="0" w:color="auto"/>
          <w:left w:val="none" w:sz="0" w:space="0" w:color="auto"/>
          <w:bottom w:val="double" w:sz="4" w:space="0" w:color="auto"/>
          <w:right w:val="none" w:sz="0" w:space="0" w:color="auto"/>
          <w:insideH w:val="dotted" w:sz="4" w:space="0" w:color="auto"/>
          <w:insideV w:val="dotted" w:sz="4" w:space="0" w:color="auto"/>
        </w:tblBorders>
        <w:tblLayout w:type="fixed"/>
        <w:tblLook w:val="04A0"/>
      </w:tblPr>
      <w:tblGrid>
        <w:gridCol w:w="1300"/>
        <w:gridCol w:w="1450"/>
        <w:gridCol w:w="2216"/>
        <w:gridCol w:w="3550"/>
      </w:tblGrid>
      <w:tr w:rsidR="00747A6A">
        <w:trPr>
          <w:jc w:val="center"/>
        </w:trPr>
        <w:tc>
          <w:tcPr>
            <w:tcW w:w="1300"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日期</w:t>
            </w:r>
          </w:p>
        </w:tc>
        <w:tc>
          <w:tcPr>
            <w:tcW w:w="1450"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课时</w:t>
            </w:r>
          </w:p>
        </w:tc>
        <w:tc>
          <w:tcPr>
            <w:tcW w:w="2216"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教学内容</w:t>
            </w:r>
          </w:p>
        </w:tc>
        <w:tc>
          <w:tcPr>
            <w:tcW w:w="3550" w:type="dxa"/>
            <w:tcBorders>
              <w:tl2br w:val="nil"/>
              <w:tr2bl w:val="nil"/>
            </w:tcBorders>
            <w:vAlign w:val="center"/>
          </w:tcPr>
          <w:p w:rsidR="00747A6A" w:rsidRDefault="0022489C">
            <w:pPr>
              <w:jc w:val="center"/>
              <w:rPr>
                <w:rFonts w:ascii="仿宋" w:eastAsia="仿宋" w:hAnsi="仿宋" w:cs="仿宋"/>
                <w:b/>
                <w:bCs/>
                <w:szCs w:val="21"/>
              </w:rPr>
            </w:pPr>
            <w:r>
              <w:rPr>
                <w:rFonts w:ascii="仿宋" w:eastAsia="仿宋" w:hAnsi="仿宋" w:cs="仿宋" w:hint="eastAsia"/>
                <w:b/>
                <w:bCs/>
                <w:szCs w:val="21"/>
              </w:rPr>
              <w:t>培训师资</w:t>
            </w:r>
          </w:p>
        </w:tc>
      </w:tr>
      <w:tr w:rsidR="00747A6A">
        <w:trPr>
          <w:jc w:val="center"/>
        </w:trPr>
        <w:tc>
          <w:tcPr>
            <w:tcW w:w="130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2</w:t>
            </w:r>
            <w:r>
              <w:rPr>
                <w:rFonts w:ascii="仿宋" w:eastAsia="仿宋" w:hAnsi="仿宋" w:cs="仿宋" w:hint="eastAsia"/>
                <w:szCs w:val="21"/>
              </w:rPr>
              <w:t>日</w:t>
            </w:r>
          </w:p>
        </w:tc>
        <w:tc>
          <w:tcPr>
            <w:tcW w:w="7216" w:type="dxa"/>
            <w:gridSpan w:val="3"/>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报到</w:t>
            </w:r>
          </w:p>
        </w:tc>
      </w:tr>
      <w:tr w:rsidR="00747A6A">
        <w:trPr>
          <w:jc w:val="center"/>
        </w:trPr>
        <w:tc>
          <w:tcPr>
            <w:tcW w:w="1300"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w:t>
            </w: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08:30-09:00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开班仪式、合影</w:t>
            </w:r>
          </w:p>
        </w:tc>
        <w:tc>
          <w:tcPr>
            <w:tcW w:w="3550" w:type="dxa"/>
            <w:tcBorders>
              <w:tl2br w:val="nil"/>
              <w:tr2bl w:val="nil"/>
            </w:tcBorders>
            <w:vAlign w:val="center"/>
          </w:tcPr>
          <w:p w:rsidR="00747A6A" w:rsidRDefault="00747A6A">
            <w:pPr>
              <w:rPr>
                <w:rFonts w:ascii="仿宋" w:eastAsia="仿宋" w:hAnsi="仿宋" w:cs="仿宋"/>
                <w:szCs w:val="21"/>
              </w:rPr>
            </w:pPr>
          </w:p>
        </w:tc>
      </w:tr>
      <w:tr w:rsidR="00747A6A">
        <w:trPr>
          <w:jc w:val="center"/>
        </w:trPr>
        <w:tc>
          <w:tcPr>
            <w:tcW w:w="1300" w:type="dxa"/>
            <w:vMerge/>
            <w:tcBorders>
              <w:tl2br w:val="nil"/>
              <w:tr2bl w:val="nil"/>
            </w:tcBorders>
            <w:vAlign w:val="center"/>
          </w:tcPr>
          <w:p w:rsidR="00747A6A" w:rsidRDefault="00747A6A">
            <w:pPr>
              <w:jc w:val="center"/>
              <w:rPr>
                <w:rFonts w:ascii="仿宋" w:eastAsia="仿宋" w:hAnsi="仿宋" w:cs="仿宋"/>
                <w:szCs w:val="21"/>
              </w:rPr>
            </w:pP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09:00-12:00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习近平新时代统一战线论述——不忘合作初心，鸡血携手前进</w:t>
            </w:r>
          </w:p>
        </w:tc>
        <w:tc>
          <w:tcPr>
            <w:tcW w:w="3550" w:type="dxa"/>
            <w:tcBorders>
              <w:tl2br w:val="nil"/>
              <w:tr2bl w:val="nil"/>
            </w:tcBorders>
            <w:vAlign w:val="center"/>
          </w:tcPr>
          <w:p w:rsidR="00747A6A" w:rsidRDefault="0022489C">
            <w:pPr>
              <w:rPr>
                <w:rFonts w:ascii="仿宋" w:eastAsia="仿宋" w:hAnsi="仿宋" w:cs="仿宋"/>
                <w:szCs w:val="21"/>
              </w:rPr>
            </w:pPr>
            <w:proofErr w:type="gramStart"/>
            <w:r>
              <w:rPr>
                <w:rFonts w:ascii="仿宋" w:eastAsia="仿宋" w:hAnsi="仿宋" w:cs="仿宋" w:hint="eastAsia"/>
                <w:szCs w:val="21"/>
              </w:rPr>
              <w:t>魏惠琴</w:t>
            </w:r>
            <w:proofErr w:type="gramEnd"/>
            <w:r>
              <w:rPr>
                <w:rFonts w:ascii="仿宋" w:eastAsia="仿宋" w:hAnsi="仿宋" w:cs="仿宋" w:hint="eastAsia"/>
                <w:szCs w:val="21"/>
              </w:rPr>
              <w:t>：三亚市社会主义社院副院长</w:t>
            </w:r>
          </w:p>
        </w:tc>
      </w:tr>
      <w:tr w:rsidR="00747A6A">
        <w:trPr>
          <w:jc w:val="center"/>
        </w:trPr>
        <w:tc>
          <w:tcPr>
            <w:tcW w:w="1300" w:type="dxa"/>
            <w:vMerge/>
            <w:tcBorders>
              <w:tl2br w:val="nil"/>
              <w:tr2bl w:val="nil"/>
            </w:tcBorders>
            <w:vAlign w:val="center"/>
          </w:tcPr>
          <w:p w:rsidR="00747A6A" w:rsidRDefault="00747A6A">
            <w:pPr>
              <w:jc w:val="center"/>
              <w:rPr>
                <w:rFonts w:ascii="仿宋" w:eastAsia="仿宋" w:hAnsi="仿宋" w:cs="仿宋"/>
                <w:szCs w:val="21"/>
              </w:rPr>
            </w:pP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14:30-17:30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支持海南省自由贸易港建设的税收政策</w:t>
            </w:r>
          </w:p>
        </w:tc>
        <w:tc>
          <w:tcPr>
            <w:tcW w:w="3550"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赵文晓：三亚市社会主义社院副院长</w:t>
            </w:r>
          </w:p>
        </w:tc>
      </w:tr>
      <w:tr w:rsidR="00747A6A">
        <w:trPr>
          <w:jc w:val="center"/>
        </w:trPr>
        <w:tc>
          <w:tcPr>
            <w:tcW w:w="1300"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w:t>
            </w: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08:30-11:30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非常规突发事件应急管理理论与方法</w:t>
            </w:r>
          </w:p>
        </w:tc>
        <w:tc>
          <w:tcPr>
            <w:tcW w:w="3550" w:type="dxa"/>
            <w:tcBorders>
              <w:tl2br w:val="nil"/>
              <w:tr2bl w:val="nil"/>
            </w:tcBorders>
            <w:vAlign w:val="center"/>
          </w:tcPr>
          <w:p w:rsidR="00747A6A" w:rsidRDefault="0022489C">
            <w:pPr>
              <w:rPr>
                <w:rFonts w:ascii="仿宋" w:eastAsia="仿宋" w:hAnsi="仿宋" w:cs="仿宋"/>
                <w:szCs w:val="21"/>
              </w:rPr>
            </w:pPr>
            <w:proofErr w:type="gramStart"/>
            <w:r>
              <w:rPr>
                <w:rFonts w:ascii="仿宋" w:eastAsia="仿宋" w:hAnsi="仿宋" w:cs="仿宋" w:hint="eastAsia"/>
                <w:szCs w:val="21"/>
              </w:rPr>
              <w:t>马育顺</w:t>
            </w:r>
            <w:proofErr w:type="gramEnd"/>
            <w:r>
              <w:rPr>
                <w:rFonts w:ascii="仿宋" w:eastAsia="仿宋" w:hAnsi="仿宋" w:cs="仿宋" w:hint="eastAsia"/>
                <w:szCs w:val="21"/>
              </w:rPr>
              <w:t>：上海交通大学干部培训常任教授，上海市安全生产应急专家、上海市静安区原应急办副主任、原区城市网格</w:t>
            </w:r>
            <w:proofErr w:type="gramStart"/>
            <w:r>
              <w:rPr>
                <w:rFonts w:ascii="仿宋" w:eastAsia="仿宋" w:hAnsi="仿宋" w:cs="仿宋" w:hint="eastAsia"/>
                <w:szCs w:val="21"/>
              </w:rPr>
              <w:t>化综合</w:t>
            </w:r>
            <w:proofErr w:type="gramEnd"/>
            <w:r>
              <w:rPr>
                <w:rFonts w:ascii="仿宋" w:eastAsia="仿宋" w:hAnsi="仿宋" w:cs="仿宋" w:hint="eastAsia"/>
                <w:szCs w:val="21"/>
              </w:rPr>
              <w:t>管理中心副主任</w:t>
            </w:r>
          </w:p>
        </w:tc>
      </w:tr>
      <w:tr w:rsidR="00747A6A">
        <w:trPr>
          <w:jc w:val="center"/>
        </w:trPr>
        <w:tc>
          <w:tcPr>
            <w:tcW w:w="1300" w:type="dxa"/>
            <w:vMerge/>
            <w:tcBorders>
              <w:tl2br w:val="nil"/>
              <w:tr2bl w:val="nil"/>
            </w:tcBorders>
            <w:vAlign w:val="center"/>
          </w:tcPr>
          <w:p w:rsidR="00747A6A" w:rsidRDefault="00747A6A">
            <w:pPr>
              <w:jc w:val="center"/>
              <w:rPr>
                <w:rFonts w:ascii="仿宋" w:eastAsia="仿宋" w:hAnsi="仿宋" w:cs="仿宋"/>
                <w:szCs w:val="21"/>
              </w:rPr>
            </w:pP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14:30-17:30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新冠病毒疫情后宏观经济走势与“内循环”“双循环”</w:t>
            </w:r>
          </w:p>
        </w:tc>
        <w:tc>
          <w:tcPr>
            <w:tcW w:w="3550"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顾建光：上海交通大学教授、博士生导师，经济政策研究所所长</w:t>
            </w:r>
          </w:p>
        </w:tc>
      </w:tr>
      <w:tr w:rsidR="00747A6A">
        <w:trPr>
          <w:jc w:val="center"/>
        </w:trPr>
        <w:tc>
          <w:tcPr>
            <w:tcW w:w="1300"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5</w:t>
            </w:r>
            <w:r>
              <w:rPr>
                <w:rFonts w:ascii="仿宋" w:eastAsia="仿宋" w:hAnsi="仿宋" w:cs="仿宋" w:hint="eastAsia"/>
                <w:szCs w:val="21"/>
              </w:rPr>
              <w:t>日</w:t>
            </w: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08:30-11:30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5G</w:t>
            </w:r>
            <w:r>
              <w:rPr>
                <w:rFonts w:ascii="仿宋" w:eastAsia="仿宋" w:hAnsi="仿宋" w:cs="仿宋" w:hint="eastAsia"/>
                <w:szCs w:val="21"/>
              </w:rPr>
              <w:t>网络和人工智能</w:t>
            </w:r>
          </w:p>
        </w:tc>
        <w:tc>
          <w:tcPr>
            <w:tcW w:w="3550"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徐树公：上海大学特聘教授，</w:t>
            </w:r>
            <w:r>
              <w:rPr>
                <w:rFonts w:ascii="仿宋" w:eastAsia="仿宋" w:hAnsi="仿宋" w:cs="仿宋" w:hint="eastAsia"/>
                <w:szCs w:val="21"/>
              </w:rPr>
              <w:t>IEEE Fellow</w:t>
            </w:r>
            <w:r>
              <w:rPr>
                <w:rFonts w:ascii="仿宋" w:eastAsia="仿宋" w:hAnsi="仿宋" w:cs="仿宋" w:hint="eastAsia"/>
                <w:szCs w:val="21"/>
              </w:rPr>
              <w:t>，上海现金通信与数据科学研究院院长，曾任美国夏普实验室主任科学家、华为技术有限公司无线接入</w:t>
            </w:r>
            <w:proofErr w:type="gramStart"/>
            <w:r>
              <w:rPr>
                <w:rFonts w:ascii="仿宋" w:eastAsia="仿宋" w:hAnsi="仿宋" w:cs="仿宋" w:hint="eastAsia"/>
                <w:szCs w:val="21"/>
              </w:rPr>
              <w:t>网研究</w:t>
            </w:r>
            <w:proofErr w:type="gramEnd"/>
            <w:r>
              <w:rPr>
                <w:rFonts w:ascii="仿宋" w:eastAsia="仿宋" w:hAnsi="仿宋" w:cs="仿宋" w:hint="eastAsia"/>
                <w:szCs w:val="21"/>
              </w:rPr>
              <w:t>部部长、英特尔移动网络与计算机联合研究院院长</w:t>
            </w:r>
          </w:p>
        </w:tc>
      </w:tr>
      <w:tr w:rsidR="00747A6A">
        <w:trPr>
          <w:jc w:val="center"/>
        </w:trPr>
        <w:tc>
          <w:tcPr>
            <w:tcW w:w="1300" w:type="dxa"/>
            <w:vMerge/>
            <w:tcBorders>
              <w:tl2br w:val="nil"/>
              <w:tr2bl w:val="nil"/>
            </w:tcBorders>
            <w:vAlign w:val="center"/>
          </w:tcPr>
          <w:p w:rsidR="00747A6A" w:rsidRDefault="00747A6A">
            <w:pPr>
              <w:jc w:val="center"/>
              <w:rPr>
                <w:rFonts w:ascii="仿宋" w:eastAsia="仿宋" w:hAnsi="仿宋" w:cs="仿宋"/>
                <w:szCs w:val="21"/>
              </w:rPr>
            </w:pP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14:30-17:30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国际国内安全形势</w:t>
            </w:r>
          </w:p>
        </w:tc>
        <w:tc>
          <w:tcPr>
            <w:tcW w:w="3550"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顾伟：上海交通大学客座教授，知</w:t>
            </w:r>
            <w:proofErr w:type="gramStart"/>
            <w:r>
              <w:rPr>
                <w:rFonts w:ascii="仿宋" w:eastAsia="仿宋" w:hAnsi="仿宋" w:cs="仿宋" w:hint="eastAsia"/>
                <w:szCs w:val="21"/>
              </w:rPr>
              <w:t>远战略</w:t>
            </w:r>
            <w:proofErr w:type="gramEnd"/>
            <w:r>
              <w:rPr>
                <w:rFonts w:ascii="仿宋" w:eastAsia="仿宋" w:hAnsi="仿宋" w:cs="仿宋" w:hint="eastAsia"/>
                <w:szCs w:val="21"/>
              </w:rPr>
              <w:t>与防务研究所特聘研究员，军事学博士，硕士生导师，国家中层领导干部培训师资库和国家国防教育讲师团成员，原国防大学政治学院舆论斗争教研室教授</w:t>
            </w:r>
          </w:p>
        </w:tc>
      </w:tr>
      <w:tr w:rsidR="00747A6A">
        <w:trPr>
          <w:jc w:val="center"/>
        </w:trPr>
        <w:tc>
          <w:tcPr>
            <w:tcW w:w="1300" w:type="dxa"/>
            <w:vMerge w:val="restart"/>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6</w:t>
            </w:r>
            <w:r>
              <w:rPr>
                <w:rFonts w:ascii="仿宋" w:eastAsia="仿宋" w:hAnsi="仿宋" w:cs="仿宋" w:hint="eastAsia"/>
                <w:szCs w:val="21"/>
              </w:rPr>
              <w:t>日</w:t>
            </w: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08:30-11:30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现场教学：海南</w:t>
            </w:r>
            <w:proofErr w:type="gramStart"/>
            <w:r>
              <w:rPr>
                <w:rFonts w:ascii="仿宋" w:eastAsia="仿宋" w:hAnsi="仿宋" w:cs="仿宋" w:hint="eastAsia"/>
                <w:szCs w:val="21"/>
              </w:rPr>
              <w:t>自贸港</w:t>
            </w:r>
            <w:proofErr w:type="gramEnd"/>
          </w:p>
        </w:tc>
        <w:tc>
          <w:tcPr>
            <w:tcW w:w="3550" w:type="dxa"/>
            <w:tcBorders>
              <w:tl2br w:val="nil"/>
              <w:tr2bl w:val="nil"/>
            </w:tcBorders>
            <w:vAlign w:val="center"/>
          </w:tcPr>
          <w:p w:rsidR="00747A6A" w:rsidRDefault="0022489C">
            <w:pPr>
              <w:rPr>
                <w:rFonts w:ascii="仿宋" w:eastAsia="仿宋" w:hAnsi="仿宋" w:cs="仿宋"/>
                <w:szCs w:val="21"/>
              </w:rPr>
            </w:pPr>
            <w:proofErr w:type="gramStart"/>
            <w:r>
              <w:rPr>
                <w:rFonts w:ascii="仿宋" w:eastAsia="仿宋" w:hAnsi="仿宋" w:cs="仿宋" w:hint="eastAsia"/>
                <w:szCs w:val="21"/>
              </w:rPr>
              <w:t>社院安排</w:t>
            </w:r>
            <w:proofErr w:type="gramEnd"/>
          </w:p>
        </w:tc>
      </w:tr>
      <w:tr w:rsidR="00747A6A">
        <w:trPr>
          <w:jc w:val="center"/>
        </w:trPr>
        <w:tc>
          <w:tcPr>
            <w:tcW w:w="1300" w:type="dxa"/>
            <w:vMerge/>
            <w:tcBorders>
              <w:tl2br w:val="nil"/>
              <w:tr2bl w:val="nil"/>
            </w:tcBorders>
            <w:vAlign w:val="center"/>
          </w:tcPr>
          <w:p w:rsidR="00747A6A" w:rsidRDefault="00747A6A">
            <w:pPr>
              <w:jc w:val="center"/>
              <w:rPr>
                <w:rFonts w:ascii="仿宋" w:eastAsia="仿宋" w:hAnsi="仿宋" w:cs="仿宋"/>
                <w:szCs w:val="21"/>
              </w:rPr>
            </w:pP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14:30-17:30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小组讨论</w:t>
            </w:r>
          </w:p>
        </w:tc>
        <w:tc>
          <w:tcPr>
            <w:tcW w:w="3550" w:type="dxa"/>
            <w:tcBorders>
              <w:tl2br w:val="nil"/>
              <w:tr2bl w:val="nil"/>
            </w:tcBorders>
            <w:vAlign w:val="center"/>
          </w:tcPr>
          <w:p w:rsidR="00747A6A" w:rsidRDefault="00747A6A">
            <w:pPr>
              <w:rPr>
                <w:rFonts w:ascii="仿宋" w:eastAsia="仿宋" w:hAnsi="仿宋" w:cs="仿宋"/>
                <w:szCs w:val="21"/>
              </w:rPr>
            </w:pPr>
          </w:p>
        </w:tc>
      </w:tr>
      <w:tr w:rsidR="00747A6A">
        <w:trPr>
          <w:jc w:val="center"/>
        </w:trPr>
        <w:tc>
          <w:tcPr>
            <w:tcW w:w="1300" w:type="dxa"/>
            <w:vMerge/>
            <w:tcBorders>
              <w:tl2br w:val="nil"/>
              <w:tr2bl w:val="nil"/>
            </w:tcBorders>
            <w:vAlign w:val="center"/>
          </w:tcPr>
          <w:p w:rsidR="00747A6A" w:rsidRDefault="00747A6A">
            <w:pPr>
              <w:jc w:val="center"/>
              <w:rPr>
                <w:rFonts w:ascii="仿宋" w:eastAsia="仿宋" w:hAnsi="仿宋" w:cs="仿宋"/>
                <w:szCs w:val="21"/>
              </w:rPr>
            </w:pPr>
          </w:p>
        </w:tc>
        <w:tc>
          <w:tcPr>
            <w:tcW w:w="145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17:30-18:00</w:t>
            </w:r>
          </w:p>
        </w:tc>
        <w:tc>
          <w:tcPr>
            <w:tcW w:w="2216" w:type="dxa"/>
            <w:tcBorders>
              <w:tl2br w:val="nil"/>
              <w:tr2bl w:val="nil"/>
            </w:tcBorders>
            <w:vAlign w:val="center"/>
          </w:tcPr>
          <w:p w:rsidR="00747A6A" w:rsidRDefault="0022489C">
            <w:pPr>
              <w:rPr>
                <w:rFonts w:ascii="仿宋" w:eastAsia="仿宋" w:hAnsi="仿宋" w:cs="仿宋"/>
                <w:szCs w:val="21"/>
              </w:rPr>
            </w:pPr>
            <w:r>
              <w:rPr>
                <w:rFonts w:ascii="仿宋" w:eastAsia="仿宋" w:hAnsi="仿宋" w:cs="仿宋" w:hint="eastAsia"/>
                <w:szCs w:val="21"/>
              </w:rPr>
              <w:t>结业仪式</w:t>
            </w:r>
          </w:p>
        </w:tc>
        <w:tc>
          <w:tcPr>
            <w:tcW w:w="3550" w:type="dxa"/>
            <w:tcBorders>
              <w:tl2br w:val="nil"/>
              <w:tr2bl w:val="nil"/>
            </w:tcBorders>
            <w:vAlign w:val="center"/>
          </w:tcPr>
          <w:p w:rsidR="00747A6A" w:rsidRDefault="00747A6A">
            <w:pPr>
              <w:rPr>
                <w:rFonts w:ascii="仿宋" w:eastAsia="仿宋" w:hAnsi="仿宋" w:cs="仿宋"/>
                <w:szCs w:val="21"/>
              </w:rPr>
            </w:pPr>
          </w:p>
        </w:tc>
      </w:tr>
      <w:tr w:rsidR="00747A6A">
        <w:trPr>
          <w:jc w:val="center"/>
        </w:trPr>
        <w:tc>
          <w:tcPr>
            <w:tcW w:w="1300" w:type="dxa"/>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7</w:t>
            </w:r>
            <w:r>
              <w:rPr>
                <w:rFonts w:ascii="仿宋" w:eastAsia="仿宋" w:hAnsi="仿宋" w:cs="仿宋" w:hint="eastAsia"/>
                <w:szCs w:val="21"/>
              </w:rPr>
              <w:t>日</w:t>
            </w:r>
          </w:p>
        </w:tc>
        <w:tc>
          <w:tcPr>
            <w:tcW w:w="7216" w:type="dxa"/>
            <w:gridSpan w:val="3"/>
            <w:tcBorders>
              <w:tl2br w:val="nil"/>
              <w:tr2bl w:val="nil"/>
            </w:tcBorders>
            <w:vAlign w:val="center"/>
          </w:tcPr>
          <w:p w:rsidR="00747A6A" w:rsidRDefault="0022489C">
            <w:pPr>
              <w:jc w:val="center"/>
              <w:rPr>
                <w:rFonts w:ascii="仿宋" w:eastAsia="仿宋" w:hAnsi="仿宋" w:cs="仿宋"/>
                <w:szCs w:val="21"/>
              </w:rPr>
            </w:pPr>
            <w:r>
              <w:rPr>
                <w:rFonts w:ascii="仿宋" w:eastAsia="仿宋" w:hAnsi="仿宋" w:cs="仿宋" w:hint="eastAsia"/>
                <w:szCs w:val="21"/>
              </w:rPr>
              <w:t>返程</w:t>
            </w:r>
          </w:p>
        </w:tc>
      </w:tr>
    </w:tbl>
    <w:p w:rsidR="00747A6A" w:rsidRDefault="0022489C">
      <w:pPr>
        <w:spacing w:line="560" w:lineRule="exact"/>
        <w:ind w:firstLineChars="200" w:firstLine="560"/>
        <w:outlineLvl w:val="0"/>
        <w:rPr>
          <w:rFonts w:ascii="黑体" w:eastAsia="黑体" w:hAnsi="黑体" w:cs="黑体"/>
          <w:sz w:val="28"/>
          <w:szCs w:val="28"/>
        </w:rPr>
      </w:pPr>
      <w:bookmarkStart w:id="11" w:name="_Toc30417"/>
      <w:bookmarkStart w:id="12" w:name="_Toc24417"/>
      <w:bookmarkStart w:id="13" w:name="_Toc28764"/>
      <w:bookmarkStart w:id="14" w:name="_Toc30407"/>
      <w:bookmarkStart w:id="15" w:name="_Toc23389"/>
      <w:r>
        <w:rPr>
          <w:rFonts w:ascii="黑体" w:eastAsia="黑体" w:hAnsi="黑体" w:cs="黑体" w:hint="eastAsia"/>
          <w:sz w:val="28"/>
          <w:szCs w:val="28"/>
        </w:rPr>
        <w:t>四、</w:t>
      </w:r>
      <w:r>
        <w:rPr>
          <w:rFonts w:ascii="黑体" w:eastAsia="黑体" w:hAnsi="黑体" w:cs="黑体" w:hint="eastAsia"/>
          <w:sz w:val="28"/>
          <w:szCs w:val="28"/>
        </w:rPr>
        <w:t>项目绩效情况</w:t>
      </w:r>
      <w:bookmarkEnd w:id="11"/>
      <w:bookmarkEnd w:id="12"/>
      <w:bookmarkEnd w:id="13"/>
      <w:bookmarkEnd w:id="14"/>
      <w:bookmarkEnd w:id="15"/>
    </w:p>
    <w:p w:rsidR="00747A6A" w:rsidRDefault="0022489C">
      <w:pPr>
        <w:spacing w:line="560" w:lineRule="exact"/>
        <w:ind w:firstLineChars="200" w:firstLine="562"/>
        <w:outlineLvl w:val="1"/>
        <w:rPr>
          <w:rFonts w:ascii="仿宋" w:eastAsia="仿宋" w:hAnsi="仿宋" w:cs="仿宋"/>
          <w:b/>
          <w:bCs/>
          <w:sz w:val="28"/>
          <w:szCs w:val="28"/>
        </w:rPr>
      </w:pPr>
      <w:bookmarkStart w:id="16" w:name="_Toc5728"/>
      <w:bookmarkStart w:id="17" w:name="_Toc26807"/>
      <w:bookmarkStart w:id="18" w:name="_Toc12214"/>
      <w:bookmarkStart w:id="19" w:name="_Toc9494"/>
      <w:r>
        <w:rPr>
          <w:rFonts w:ascii="仿宋" w:eastAsia="仿宋" w:hAnsi="仿宋" w:cs="仿宋" w:hint="eastAsia"/>
          <w:b/>
          <w:bCs/>
          <w:sz w:val="28"/>
          <w:szCs w:val="28"/>
        </w:rPr>
        <w:t>（</w:t>
      </w:r>
      <w:r>
        <w:rPr>
          <w:rFonts w:ascii="仿宋" w:eastAsia="仿宋" w:hAnsi="仿宋" w:cs="仿宋" w:hint="eastAsia"/>
          <w:b/>
          <w:bCs/>
          <w:sz w:val="28"/>
          <w:szCs w:val="28"/>
        </w:rPr>
        <w:t>一</w:t>
      </w:r>
      <w:r>
        <w:rPr>
          <w:rFonts w:ascii="仿宋" w:eastAsia="仿宋" w:hAnsi="仿宋" w:cs="仿宋" w:hint="eastAsia"/>
          <w:b/>
          <w:bCs/>
          <w:sz w:val="28"/>
          <w:szCs w:val="28"/>
        </w:rPr>
        <w:t>）</w:t>
      </w:r>
      <w:r>
        <w:rPr>
          <w:rFonts w:ascii="仿宋" w:eastAsia="仿宋" w:hAnsi="仿宋" w:cs="仿宋" w:hint="eastAsia"/>
          <w:b/>
          <w:bCs/>
          <w:sz w:val="28"/>
          <w:szCs w:val="28"/>
        </w:rPr>
        <w:t>项目绩效目标完成情况分析</w:t>
      </w:r>
      <w:bookmarkEnd w:id="16"/>
      <w:bookmarkEnd w:id="17"/>
      <w:bookmarkEnd w:id="18"/>
      <w:bookmarkEnd w:id="19"/>
    </w:p>
    <w:p w:rsidR="00747A6A" w:rsidRDefault="0022489C">
      <w:pPr>
        <w:pStyle w:val="p14-2"/>
        <w:widowControl/>
        <w:numPr>
          <w:ilvl w:val="0"/>
          <w:numId w:val="2"/>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项目的</w:t>
      </w:r>
      <w:r>
        <w:rPr>
          <w:rFonts w:ascii="仿宋" w:eastAsia="仿宋" w:hAnsi="仿宋" w:cs="仿宋" w:hint="eastAsia"/>
          <w:b/>
          <w:bCs/>
          <w:sz w:val="28"/>
          <w:szCs w:val="28"/>
        </w:rPr>
        <w:t>经济性</w:t>
      </w:r>
      <w:r>
        <w:rPr>
          <w:rFonts w:ascii="仿宋" w:eastAsia="仿宋" w:hAnsi="仿宋" w:cs="仿宋" w:hint="eastAsia"/>
          <w:b/>
          <w:bCs/>
          <w:sz w:val="28"/>
          <w:szCs w:val="28"/>
        </w:rPr>
        <w:t>分析</w:t>
      </w:r>
    </w:p>
    <w:p w:rsidR="00747A6A" w:rsidRDefault="0022489C">
      <w:pPr>
        <w:pStyle w:val="p14-2"/>
        <w:widowControl/>
        <w:spacing w:line="560" w:lineRule="exact"/>
        <w:ind w:firstLineChars="200" w:firstLine="560"/>
        <w:jc w:val="both"/>
        <w:rPr>
          <w:rFonts w:ascii="仿宋" w:eastAsia="仿宋" w:hAnsi="仿宋" w:cs="仿宋"/>
          <w:sz w:val="28"/>
          <w:szCs w:val="28"/>
        </w:rPr>
      </w:pPr>
      <w:r>
        <w:rPr>
          <w:rStyle w:val="a6"/>
          <w:rFonts w:ascii="仿宋" w:eastAsia="仿宋" w:hAnsi="仿宋" w:cs="仿宋" w:hint="eastAsia"/>
          <w:b w:val="0"/>
          <w:bCs/>
          <w:sz w:val="28"/>
          <w:szCs w:val="28"/>
        </w:rPr>
        <w:lastRenderedPageBreak/>
        <w:t>本项目</w:t>
      </w:r>
      <w:r>
        <w:rPr>
          <w:rFonts w:ascii="仿宋" w:eastAsia="仿宋" w:hAnsi="仿宋" w:cs="仿宋" w:hint="eastAsia"/>
          <w:sz w:val="28"/>
          <w:szCs w:val="28"/>
        </w:rPr>
        <w:t>批复预算</w:t>
      </w:r>
      <w:r>
        <w:rPr>
          <w:rFonts w:ascii="仿宋" w:eastAsia="仿宋" w:hAnsi="仿宋" w:cs="仿宋" w:hint="eastAsia"/>
          <w:sz w:val="28"/>
          <w:szCs w:val="28"/>
        </w:rPr>
        <w:t>17.14</w:t>
      </w:r>
      <w:r>
        <w:rPr>
          <w:rFonts w:ascii="仿宋" w:eastAsia="仿宋" w:hAnsi="仿宋" w:cs="仿宋" w:hint="eastAsia"/>
          <w:sz w:val="28"/>
          <w:szCs w:val="28"/>
        </w:rPr>
        <w:t>万元，预算测算按照不超过</w:t>
      </w:r>
      <w:r>
        <w:rPr>
          <w:rFonts w:ascii="仿宋" w:eastAsia="仿宋" w:hAnsi="仿宋" w:cs="仿宋" w:hint="eastAsia"/>
          <w:sz w:val="28"/>
          <w:szCs w:val="28"/>
        </w:rPr>
        <w:t>550</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人</w:t>
      </w:r>
      <w:r>
        <w:rPr>
          <w:rFonts w:ascii="仿宋" w:eastAsia="仿宋" w:hAnsi="仿宋" w:cs="仿宋" w:hint="eastAsia"/>
          <w:sz w:val="28"/>
          <w:szCs w:val="28"/>
        </w:rPr>
        <w:t>/</w:t>
      </w:r>
      <w:proofErr w:type="gramStart"/>
      <w:r>
        <w:rPr>
          <w:rFonts w:ascii="仿宋" w:eastAsia="仿宋" w:hAnsi="仿宋" w:cs="仿宋" w:hint="eastAsia"/>
          <w:sz w:val="28"/>
          <w:szCs w:val="28"/>
        </w:rPr>
        <w:t>天标准</w:t>
      </w:r>
      <w:proofErr w:type="gramEnd"/>
      <w:r>
        <w:rPr>
          <w:rFonts w:ascii="仿宋" w:eastAsia="仿宋" w:hAnsi="仿宋" w:cs="仿宋" w:hint="eastAsia"/>
          <w:sz w:val="28"/>
          <w:szCs w:val="28"/>
        </w:rPr>
        <w:t>编制，符合</w:t>
      </w:r>
      <w:r>
        <w:rPr>
          <w:rFonts w:ascii="仿宋" w:eastAsia="仿宋" w:hAnsi="仿宋" w:cs="仿宋" w:hint="eastAsia"/>
          <w:sz w:val="28"/>
          <w:szCs w:val="28"/>
        </w:rPr>
        <w:t>《党政机关会议和培训管理》《白沙黎族自治县县直机关培训费管理办法》（</w:t>
      </w:r>
      <w:proofErr w:type="gramStart"/>
      <w:r>
        <w:rPr>
          <w:rFonts w:ascii="仿宋" w:eastAsia="仿宋" w:hAnsi="仿宋" w:cs="仿宋" w:hint="eastAsia"/>
          <w:sz w:val="28"/>
          <w:szCs w:val="28"/>
        </w:rPr>
        <w:t>白府办</w:t>
      </w:r>
      <w:proofErr w:type="gramEnd"/>
      <w:r>
        <w:rPr>
          <w:rFonts w:ascii="仿宋" w:eastAsia="仿宋" w:hAnsi="仿宋" w:cs="仿宋" w:hint="eastAsia"/>
          <w:sz w:val="28"/>
          <w:szCs w:val="28"/>
        </w:rPr>
        <w:t>〔</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46</w:t>
      </w:r>
      <w:r>
        <w:rPr>
          <w:rFonts w:ascii="仿宋" w:eastAsia="仿宋" w:hAnsi="仿宋" w:cs="仿宋" w:hint="eastAsia"/>
          <w:sz w:val="28"/>
          <w:szCs w:val="28"/>
        </w:rPr>
        <w:t>号）的规定；</w:t>
      </w:r>
      <w:r>
        <w:rPr>
          <w:rFonts w:ascii="仿宋" w:eastAsia="仿宋" w:hAnsi="仿宋" w:cs="仿宋" w:hint="eastAsia"/>
          <w:sz w:val="28"/>
          <w:szCs w:val="28"/>
        </w:rPr>
        <w:t>实际支出</w:t>
      </w:r>
      <w:r>
        <w:rPr>
          <w:rFonts w:ascii="仿宋" w:eastAsia="仿宋" w:hAnsi="仿宋" w:cs="仿宋" w:hint="eastAsia"/>
          <w:sz w:val="28"/>
          <w:szCs w:val="28"/>
        </w:rPr>
        <w:t>14.21</w:t>
      </w:r>
      <w:r>
        <w:rPr>
          <w:rFonts w:ascii="仿宋" w:eastAsia="仿宋" w:hAnsi="仿宋" w:cs="仿宋" w:hint="eastAsia"/>
          <w:sz w:val="28"/>
          <w:szCs w:val="28"/>
        </w:rPr>
        <w:t>万元，成本在预算范围内，符合经济性要求</w:t>
      </w:r>
      <w:r>
        <w:rPr>
          <w:rFonts w:ascii="仿宋" w:eastAsia="仿宋" w:hAnsi="仿宋" w:cs="仿宋" w:hint="eastAsia"/>
          <w:sz w:val="28"/>
          <w:szCs w:val="28"/>
        </w:rPr>
        <w:t>。</w:t>
      </w:r>
    </w:p>
    <w:p w:rsidR="00747A6A" w:rsidRDefault="0022489C">
      <w:pPr>
        <w:pStyle w:val="p14-2"/>
        <w:widowControl/>
        <w:numPr>
          <w:ilvl w:val="0"/>
          <w:numId w:val="3"/>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项目的效率性分析</w:t>
      </w:r>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sz w:val="28"/>
          <w:szCs w:val="28"/>
        </w:rPr>
        <w:t>按照</w:t>
      </w:r>
      <w:r>
        <w:rPr>
          <w:rFonts w:ascii="仿宋" w:eastAsia="仿宋" w:hAnsi="仿宋" w:cs="仿宋" w:hint="eastAsia"/>
          <w:sz w:val="28"/>
          <w:szCs w:val="28"/>
        </w:rPr>
        <w:t>协议约定时间</w:t>
      </w:r>
      <w:r>
        <w:rPr>
          <w:rFonts w:ascii="仿宋" w:eastAsia="仿宋" w:hAnsi="仿宋" w:cs="仿宋" w:hint="eastAsia"/>
          <w:sz w:val="28"/>
          <w:szCs w:val="28"/>
        </w:rPr>
        <w:t>完成</w:t>
      </w:r>
      <w:r>
        <w:rPr>
          <w:rFonts w:ascii="仿宋" w:eastAsia="仿宋" w:hAnsi="仿宋" w:cs="仿宋" w:hint="eastAsia"/>
          <w:sz w:val="28"/>
          <w:szCs w:val="28"/>
        </w:rPr>
        <w:t>培训内容</w:t>
      </w:r>
      <w:r>
        <w:rPr>
          <w:rFonts w:ascii="仿宋" w:eastAsia="仿宋" w:hAnsi="仿宋" w:cs="仿宋" w:hint="eastAsia"/>
          <w:sz w:val="28"/>
          <w:szCs w:val="28"/>
        </w:rPr>
        <w:t>，</w:t>
      </w:r>
      <w:r>
        <w:rPr>
          <w:rFonts w:ascii="仿宋" w:eastAsia="仿宋" w:hAnsi="仿宋" w:cs="仿宋" w:hint="eastAsia"/>
          <w:sz w:val="28"/>
          <w:szCs w:val="28"/>
        </w:rPr>
        <w:t>符合项目进度；但项目年初计划培训</w:t>
      </w:r>
      <w:r>
        <w:rPr>
          <w:rFonts w:ascii="仿宋" w:eastAsia="仿宋" w:hAnsi="仿宋" w:cs="仿宋" w:hint="eastAsia"/>
          <w:sz w:val="28"/>
          <w:szCs w:val="28"/>
        </w:rPr>
        <w:t>85</w:t>
      </w:r>
      <w:r>
        <w:rPr>
          <w:rFonts w:ascii="仿宋" w:eastAsia="仿宋" w:hAnsi="仿宋" w:cs="仿宋" w:hint="eastAsia"/>
          <w:sz w:val="28"/>
          <w:szCs w:val="28"/>
        </w:rPr>
        <w:t>人次，实际培训</w:t>
      </w:r>
      <w:r>
        <w:rPr>
          <w:rFonts w:ascii="仿宋" w:eastAsia="仿宋" w:hAnsi="仿宋" w:cs="仿宋" w:hint="eastAsia"/>
          <w:sz w:val="28"/>
          <w:szCs w:val="28"/>
        </w:rPr>
        <w:t>65</w:t>
      </w:r>
      <w:r>
        <w:rPr>
          <w:rFonts w:ascii="仿宋" w:eastAsia="仿宋" w:hAnsi="仿宋" w:cs="仿宋" w:hint="eastAsia"/>
          <w:sz w:val="28"/>
          <w:szCs w:val="28"/>
        </w:rPr>
        <w:t>人次，完成率</w:t>
      </w:r>
      <w:r>
        <w:rPr>
          <w:rFonts w:ascii="仿宋" w:eastAsia="仿宋" w:hAnsi="仿宋" w:cs="仿宋" w:hint="eastAsia"/>
          <w:sz w:val="28"/>
          <w:szCs w:val="28"/>
        </w:rPr>
        <w:t>76.47%</w:t>
      </w:r>
      <w:r>
        <w:rPr>
          <w:rFonts w:ascii="仿宋" w:eastAsia="仿宋" w:hAnsi="仿宋" w:cs="仿宋" w:hint="eastAsia"/>
          <w:sz w:val="28"/>
          <w:szCs w:val="28"/>
        </w:rPr>
        <w:t>，未达到项目培训人次目标。</w:t>
      </w:r>
    </w:p>
    <w:p w:rsidR="00747A6A" w:rsidRDefault="0022489C">
      <w:pPr>
        <w:pStyle w:val="p14-2"/>
        <w:widowControl/>
        <w:numPr>
          <w:ilvl w:val="0"/>
          <w:numId w:val="4"/>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项目的效益性分析</w:t>
      </w:r>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通过组织举办一次统战对象及干部素质提升班，促进我县统战干部和统战对象的统一战线思想与统战工作创新发展，补充海南省自由贸易港建设相关知识，讨论新冠病毒疫情后宏观经济走势与“内循环”“双循环”，了解</w:t>
      </w:r>
      <w:r>
        <w:rPr>
          <w:rFonts w:ascii="仿宋" w:eastAsia="仿宋" w:hAnsi="仿宋" w:cs="仿宋" w:hint="eastAsia"/>
          <w:sz w:val="28"/>
          <w:szCs w:val="28"/>
        </w:rPr>
        <w:t>5G</w:t>
      </w:r>
      <w:r>
        <w:rPr>
          <w:rFonts w:ascii="仿宋" w:eastAsia="仿宋" w:hAnsi="仿宋" w:cs="仿宋" w:hint="eastAsia"/>
          <w:sz w:val="28"/>
          <w:szCs w:val="28"/>
        </w:rPr>
        <w:t>网络和人工智能，补充</w:t>
      </w:r>
      <w:proofErr w:type="gramStart"/>
      <w:r>
        <w:rPr>
          <w:rFonts w:ascii="仿宋" w:eastAsia="仿宋" w:hAnsi="仿宋" w:cs="仿宋" w:hint="eastAsia"/>
          <w:sz w:val="28"/>
          <w:szCs w:val="28"/>
        </w:rPr>
        <w:t>学习非</w:t>
      </w:r>
      <w:proofErr w:type="gramEnd"/>
      <w:r>
        <w:rPr>
          <w:rFonts w:ascii="仿宋" w:eastAsia="仿宋" w:hAnsi="仿宋" w:cs="仿宋" w:hint="eastAsia"/>
          <w:sz w:val="28"/>
          <w:szCs w:val="28"/>
        </w:rPr>
        <w:t>常规突发事件应急管理理论与方法等，进一步提升能力素质，做好推进统战工作和海南</w:t>
      </w:r>
      <w:proofErr w:type="gramStart"/>
      <w:r>
        <w:rPr>
          <w:rFonts w:ascii="仿宋" w:eastAsia="仿宋" w:hAnsi="仿宋" w:cs="仿宋" w:hint="eastAsia"/>
          <w:sz w:val="28"/>
          <w:szCs w:val="28"/>
        </w:rPr>
        <w:t>自贸港建设</w:t>
      </w:r>
      <w:proofErr w:type="gramEnd"/>
      <w:r>
        <w:rPr>
          <w:rFonts w:ascii="仿宋" w:eastAsia="仿宋" w:hAnsi="仿宋" w:cs="仿宋" w:hint="eastAsia"/>
          <w:sz w:val="28"/>
          <w:szCs w:val="28"/>
        </w:rPr>
        <w:t>的知识储备和能力提升。</w:t>
      </w:r>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根据调查问卷，培训学员满意度达到</w:t>
      </w:r>
      <w:r>
        <w:rPr>
          <w:rFonts w:ascii="仿宋" w:eastAsia="仿宋" w:hAnsi="仿宋" w:cs="仿宋" w:hint="eastAsia"/>
          <w:sz w:val="28"/>
          <w:szCs w:val="28"/>
        </w:rPr>
        <w:t>95%</w:t>
      </w:r>
      <w:r>
        <w:rPr>
          <w:rFonts w:ascii="仿宋" w:eastAsia="仿宋" w:hAnsi="仿宋" w:cs="仿宋" w:hint="eastAsia"/>
          <w:sz w:val="28"/>
          <w:szCs w:val="28"/>
        </w:rPr>
        <w:t>以上，满意度较高。</w:t>
      </w:r>
    </w:p>
    <w:p w:rsidR="00747A6A" w:rsidRDefault="0022489C">
      <w:pPr>
        <w:pStyle w:val="p14-2"/>
        <w:widowControl/>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hint="eastAsia"/>
          <w:b/>
          <w:bCs/>
          <w:sz w:val="28"/>
          <w:szCs w:val="28"/>
        </w:rPr>
        <w:t>项目的可持续性分析</w:t>
      </w:r>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本项目的实施</w:t>
      </w:r>
      <w:r>
        <w:rPr>
          <w:rFonts w:ascii="仿宋" w:eastAsia="仿宋" w:hAnsi="仿宋" w:cs="仿宋" w:hint="eastAsia"/>
          <w:sz w:val="28"/>
          <w:szCs w:val="28"/>
        </w:rPr>
        <w:t>帮助</w:t>
      </w:r>
      <w:r>
        <w:rPr>
          <w:rFonts w:ascii="仿宋" w:eastAsia="仿宋" w:hAnsi="仿宋" w:cs="仿宋" w:hint="eastAsia"/>
          <w:sz w:val="28"/>
          <w:szCs w:val="28"/>
        </w:rPr>
        <w:t>统战干部和统战对象</w:t>
      </w:r>
      <w:r>
        <w:rPr>
          <w:rFonts w:ascii="仿宋" w:eastAsia="仿宋" w:hAnsi="仿宋" w:cs="仿宋" w:hint="eastAsia"/>
          <w:sz w:val="28"/>
          <w:szCs w:val="28"/>
        </w:rPr>
        <w:t>准确把握海南新时代发展定位，增强责任感和使命感，</w:t>
      </w:r>
      <w:r>
        <w:rPr>
          <w:rFonts w:ascii="仿宋" w:eastAsia="仿宋" w:hAnsi="仿宋" w:cs="仿宋" w:hint="eastAsia"/>
          <w:sz w:val="28"/>
          <w:szCs w:val="28"/>
        </w:rPr>
        <w:t>促进</w:t>
      </w:r>
      <w:r>
        <w:rPr>
          <w:rFonts w:ascii="仿宋" w:eastAsia="仿宋" w:hAnsi="仿宋" w:cs="仿宋" w:hint="eastAsia"/>
          <w:sz w:val="28"/>
          <w:szCs w:val="28"/>
        </w:rPr>
        <w:t>统战干部和统战对象</w:t>
      </w:r>
      <w:r>
        <w:rPr>
          <w:rFonts w:ascii="仿宋" w:eastAsia="仿宋" w:hAnsi="仿宋" w:cs="仿宋" w:hint="eastAsia"/>
          <w:sz w:val="28"/>
          <w:szCs w:val="28"/>
        </w:rPr>
        <w:t>为加快推进海南自由贸易港建设做贡献</w:t>
      </w:r>
      <w:r>
        <w:rPr>
          <w:rStyle w:val="a6"/>
          <w:rFonts w:ascii="仿宋" w:eastAsia="仿宋" w:hAnsi="仿宋" w:cs="仿宋" w:hint="eastAsia"/>
          <w:b w:val="0"/>
          <w:bCs/>
          <w:sz w:val="28"/>
          <w:szCs w:val="28"/>
        </w:rPr>
        <w:t>。但未建立学习培训长效管理制度。</w:t>
      </w:r>
    </w:p>
    <w:p w:rsidR="00747A6A" w:rsidRDefault="0022489C">
      <w:pPr>
        <w:spacing w:line="560" w:lineRule="exact"/>
        <w:ind w:firstLineChars="200" w:firstLine="562"/>
        <w:outlineLvl w:val="1"/>
        <w:rPr>
          <w:rFonts w:ascii="仿宋" w:eastAsia="仿宋" w:hAnsi="仿宋" w:cs="仿宋"/>
          <w:b/>
          <w:bCs/>
          <w:sz w:val="28"/>
          <w:szCs w:val="28"/>
          <w:highlight w:val="yellow"/>
        </w:rPr>
      </w:pPr>
      <w:bookmarkStart w:id="20" w:name="_Toc6295"/>
      <w:r>
        <w:rPr>
          <w:rFonts w:ascii="仿宋" w:eastAsia="仿宋" w:hAnsi="仿宋" w:cs="仿宋" w:hint="eastAsia"/>
          <w:b/>
          <w:bCs/>
          <w:sz w:val="28"/>
          <w:szCs w:val="28"/>
        </w:rPr>
        <w:t>（二）项目绩效目标未完成情况</w:t>
      </w:r>
      <w:r>
        <w:rPr>
          <w:rFonts w:ascii="仿宋" w:eastAsia="仿宋" w:hAnsi="仿宋" w:cs="仿宋" w:hint="eastAsia"/>
          <w:b/>
          <w:bCs/>
          <w:sz w:val="28"/>
          <w:szCs w:val="28"/>
        </w:rPr>
        <w:t>及原因分析</w:t>
      </w:r>
      <w:bookmarkEnd w:id="20"/>
    </w:p>
    <w:p w:rsidR="00747A6A" w:rsidRDefault="0022489C">
      <w:pPr>
        <w:pStyle w:val="p14-2"/>
        <w:widowControl/>
        <w:spacing w:line="560" w:lineRule="exact"/>
        <w:ind w:firstLineChars="200" w:firstLine="560"/>
        <w:jc w:val="both"/>
        <w:rPr>
          <w:rStyle w:val="a6"/>
          <w:rFonts w:ascii="仿宋" w:eastAsia="仿宋" w:hAnsi="仿宋" w:cs="仿宋"/>
          <w:b w:val="0"/>
          <w:bCs/>
          <w:sz w:val="28"/>
          <w:szCs w:val="28"/>
        </w:rPr>
      </w:pPr>
      <w:r>
        <w:rPr>
          <w:rFonts w:ascii="仿宋" w:eastAsia="仿宋" w:hAnsi="仿宋" w:cs="仿宋" w:hint="eastAsia"/>
          <w:sz w:val="28"/>
          <w:szCs w:val="28"/>
        </w:rPr>
        <w:t>年初计划培训</w:t>
      </w:r>
      <w:r>
        <w:rPr>
          <w:rFonts w:ascii="仿宋" w:eastAsia="仿宋" w:hAnsi="仿宋" w:cs="仿宋" w:hint="eastAsia"/>
          <w:sz w:val="28"/>
          <w:szCs w:val="28"/>
        </w:rPr>
        <w:t>85</w:t>
      </w:r>
      <w:r>
        <w:rPr>
          <w:rFonts w:ascii="仿宋" w:eastAsia="仿宋" w:hAnsi="仿宋" w:cs="仿宋" w:hint="eastAsia"/>
          <w:sz w:val="28"/>
          <w:szCs w:val="28"/>
        </w:rPr>
        <w:t>人次，实际培训</w:t>
      </w:r>
      <w:r>
        <w:rPr>
          <w:rFonts w:ascii="仿宋" w:eastAsia="仿宋" w:hAnsi="仿宋" w:cs="仿宋" w:hint="eastAsia"/>
          <w:sz w:val="28"/>
          <w:szCs w:val="28"/>
        </w:rPr>
        <w:t>65</w:t>
      </w:r>
      <w:r>
        <w:rPr>
          <w:rFonts w:ascii="仿宋" w:eastAsia="仿宋" w:hAnsi="仿宋" w:cs="仿宋" w:hint="eastAsia"/>
          <w:sz w:val="28"/>
          <w:szCs w:val="28"/>
        </w:rPr>
        <w:t>人次，完成率</w:t>
      </w:r>
      <w:r>
        <w:rPr>
          <w:rFonts w:ascii="仿宋" w:eastAsia="仿宋" w:hAnsi="仿宋" w:cs="仿宋" w:hint="eastAsia"/>
          <w:sz w:val="28"/>
          <w:szCs w:val="28"/>
        </w:rPr>
        <w:t>76.47%</w:t>
      </w:r>
      <w:r>
        <w:rPr>
          <w:rFonts w:ascii="仿宋" w:eastAsia="仿宋" w:hAnsi="仿宋" w:cs="仿宋" w:hint="eastAsia"/>
          <w:sz w:val="28"/>
          <w:szCs w:val="28"/>
        </w:rPr>
        <w:t>，未达到项目培训人次目标</w:t>
      </w:r>
      <w:r>
        <w:rPr>
          <w:rFonts w:ascii="仿宋" w:eastAsia="仿宋" w:hAnsi="仿宋" w:cs="仿宋" w:hint="eastAsia"/>
          <w:sz w:val="28"/>
          <w:szCs w:val="28"/>
        </w:rPr>
        <w:t>，</w:t>
      </w:r>
      <w:r>
        <w:rPr>
          <w:rFonts w:ascii="仿宋" w:eastAsia="仿宋" w:hAnsi="仿宋" w:cs="仿宋" w:hint="eastAsia"/>
          <w:sz w:val="28"/>
          <w:szCs w:val="28"/>
        </w:rPr>
        <w:t>未完成原因为预算测算编制及目标设置准确性不足。</w:t>
      </w:r>
    </w:p>
    <w:p w:rsidR="00747A6A" w:rsidRDefault="0022489C">
      <w:pPr>
        <w:spacing w:line="560" w:lineRule="exact"/>
        <w:ind w:firstLineChars="200" w:firstLine="560"/>
        <w:outlineLvl w:val="0"/>
        <w:rPr>
          <w:rFonts w:ascii="黑体" w:eastAsia="黑体" w:hAnsi="黑体" w:cs="黑体"/>
          <w:sz w:val="28"/>
          <w:szCs w:val="44"/>
        </w:rPr>
      </w:pPr>
      <w:bookmarkStart w:id="21" w:name="_Toc28293"/>
      <w:r>
        <w:rPr>
          <w:rFonts w:ascii="黑体" w:eastAsia="黑体" w:hAnsi="黑体" w:cs="黑体" w:hint="eastAsia"/>
          <w:sz w:val="28"/>
          <w:szCs w:val="44"/>
        </w:rPr>
        <w:lastRenderedPageBreak/>
        <w:t>五、综合评价结论</w:t>
      </w:r>
      <w:bookmarkEnd w:id="21"/>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本项目完成了</w:t>
      </w:r>
      <w:r>
        <w:rPr>
          <w:rFonts w:ascii="仿宋" w:eastAsia="仿宋" w:hAnsi="仿宋" w:cs="仿宋" w:hint="eastAsia"/>
          <w:sz w:val="28"/>
          <w:szCs w:val="28"/>
        </w:rPr>
        <w:t>65</w:t>
      </w:r>
      <w:r>
        <w:rPr>
          <w:rFonts w:ascii="仿宋" w:eastAsia="仿宋" w:hAnsi="仿宋" w:cs="仿宋" w:hint="eastAsia"/>
          <w:sz w:val="28"/>
          <w:szCs w:val="28"/>
        </w:rPr>
        <w:t>名</w:t>
      </w:r>
      <w:r>
        <w:rPr>
          <w:rFonts w:ascii="仿宋" w:eastAsia="仿宋" w:hAnsi="仿宋" w:cs="仿宋" w:hint="eastAsia"/>
          <w:sz w:val="28"/>
          <w:szCs w:val="28"/>
        </w:rPr>
        <w:t>统战干部和统战对象</w:t>
      </w:r>
      <w:r>
        <w:rPr>
          <w:rFonts w:ascii="仿宋" w:eastAsia="仿宋" w:hAnsi="仿宋" w:cs="仿宋" w:hint="eastAsia"/>
          <w:sz w:val="28"/>
          <w:szCs w:val="28"/>
        </w:rPr>
        <w:t>培训，</w:t>
      </w:r>
      <w:r>
        <w:rPr>
          <w:rFonts w:ascii="仿宋" w:eastAsia="仿宋" w:hAnsi="仿宋" w:cs="仿宋" w:hint="eastAsia"/>
          <w:sz w:val="28"/>
          <w:szCs w:val="28"/>
        </w:rPr>
        <w:t>进一步提升能力素质，做好推进统战工作和海南</w:t>
      </w:r>
      <w:proofErr w:type="gramStart"/>
      <w:r>
        <w:rPr>
          <w:rFonts w:ascii="仿宋" w:eastAsia="仿宋" w:hAnsi="仿宋" w:cs="仿宋" w:hint="eastAsia"/>
          <w:sz w:val="28"/>
          <w:szCs w:val="28"/>
        </w:rPr>
        <w:t>自贸港建设</w:t>
      </w:r>
      <w:proofErr w:type="gramEnd"/>
      <w:r>
        <w:rPr>
          <w:rFonts w:ascii="仿宋" w:eastAsia="仿宋" w:hAnsi="仿宋" w:cs="仿宋" w:hint="eastAsia"/>
          <w:sz w:val="28"/>
          <w:szCs w:val="28"/>
        </w:rPr>
        <w:t>的知识储备和能力提升。</w:t>
      </w:r>
      <w:r>
        <w:rPr>
          <w:rFonts w:ascii="仿宋" w:eastAsia="仿宋" w:hAnsi="仿宋" w:cs="仿宋" w:hint="eastAsia"/>
          <w:sz w:val="28"/>
          <w:szCs w:val="28"/>
        </w:rPr>
        <w:t>但本项目存在绩效指标设置不全面、项目计划不完整的问题。</w:t>
      </w:r>
      <w:r>
        <w:rPr>
          <w:rStyle w:val="a6"/>
          <w:rFonts w:ascii="仿宋" w:eastAsia="仿宋" w:hAnsi="仿宋" w:cs="仿宋" w:hint="eastAsia"/>
          <w:b w:val="0"/>
          <w:bCs/>
          <w:sz w:val="28"/>
          <w:szCs w:val="28"/>
        </w:rPr>
        <w:t>本项目</w:t>
      </w:r>
      <w:r>
        <w:rPr>
          <w:rStyle w:val="a6"/>
          <w:rFonts w:ascii="仿宋" w:eastAsia="仿宋" w:hAnsi="仿宋" w:cs="仿宋" w:hint="eastAsia"/>
          <w:b w:val="0"/>
          <w:bCs/>
          <w:sz w:val="28"/>
          <w:szCs w:val="28"/>
        </w:rPr>
        <w:t>综合评分</w:t>
      </w:r>
      <w:r>
        <w:rPr>
          <w:rStyle w:val="a6"/>
          <w:rFonts w:ascii="仿宋" w:eastAsia="仿宋" w:hAnsi="仿宋" w:cs="仿宋" w:hint="eastAsia"/>
          <w:b w:val="0"/>
          <w:bCs/>
          <w:sz w:val="28"/>
          <w:szCs w:val="28"/>
        </w:rPr>
        <w:t>88</w:t>
      </w:r>
      <w:r>
        <w:rPr>
          <w:rStyle w:val="a6"/>
          <w:rFonts w:ascii="仿宋" w:eastAsia="仿宋" w:hAnsi="仿宋" w:cs="仿宋" w:hint="eastAsia"/>
          <w:b w:val="0"/>
          <w:bCs/>
          <w:sz w:val="28"/>
          <w:szCs w:val="28"/>
        </w:rPr>
        <w:t>分，</w:t>
      </w:r>
      <w:r>
        <w:rPr>
          <w:rFonts w:ascii="仿宋" w:eastAsia="仿宋" w:hAnsi="仿宋" w:cs="仿宋" w:hint="eastAsia"/>
          <w:sz w:val="28"/>
          <w:szCs w:val="28"/>
        </w:rPr>
        <w:t>绩效级别评定为“</w:t>
      </w:r>
      <w:r>
        <w:rPr>
          <w:rFonts w:ascii="仿宋" w:eastAsia="仿宋" w:hAnsi="仿宋" w:cs="仿宋" w:hint="eastAsia"/>
          <w:sz w:val="28"/>
          <w:szCs w:val="28"/>
        </w:rPr>
        <w:t>良好</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评价得分汇总如下：</w:t>
      </w:r>
    </w:p>
    <w:p w:rsidR="00747A6A" w:rsidRDefault="0022489C">
      <w:pPr>
        <w:spacing w:line="500" w:lineRule="exact"/>
        <w:ind w:firstLineChars="200" w:firstLine="422"/>
        <w:jc w:val="center"/>
        <w:rPr>
          <w:rFonts w:ascii="仿宋" w:eastAsia="仿宋" w:hAnsi="仿宋" w:cs="仿宋"/>
          <w:sz w:val="24"/>
        </w:rPr>
      </w:pPr>
      <w:r>
        <w:rPr>
          <w:rFonts w:ascii="仿宋" w:eastAsia="仿宋" w:hAnsi="仿宋" w:cs="仿宋" w:hint="eastAsia"/>
          <w:b/>
          <w:bCs/>
          <w:szCs w:val="21"/>
        </w:rPr>
        <w:t>表</w:t>
      </w:r>
      <w:r>
        <w:rPr>
          <w:rFonts w:ascii="仿宋" w:eastAsia="仿宋" w:hAnsi="仿宋" w:cs="仿宋" w:hint="eastAsia"/>
          <w:b/>
          <w:bCs/>
          <w:szCs w:val="21"/>
        </w:rPr>
        <w:t xml:space="preserve">3  </w:t>
      </w:r>
      <w:r>
        <w:rPr>
          <w:rFonts w:ascii="仿宋" w:eastAsia="仿宋" w:hAnsi="仿宋" w:cs="仿宋" w:hint="eastAsia"/>
          <w:b/>
          <w:bCs/>
          <w:szCs w:val="21"/>
        </w:rPr>
        <w:t>项目绩效评价得分汇总表</w:t>
      </w:r>
    </w:p>
    <w:tbl>
      <w:tblPr>
        <w:tblStyle w:val="a5"/>
        <w:tblW w:w="8332" w:type="dxa"/>
        <w:tblInd w:w="118" w:type="dxa"/>
        <w:tblBorders>
          <w:top w:val="double" w:sz="4" w:space="0" w:color="auto"/>
          <w:left w:val="none" w:sz="0" w:space="0" w:color="auto"/>
          <w:bottom w:val="double" w:sz="4" w:space="0" w:color="auto"/>
          <w:right w:val="none" w:sz="0" w:space="0" w:color="auto"/>
          <w:insideH w:val="dotted" w:sz="4" w:space="0" w:color="auto"/>
          <w:insideV w:val="dotted" w:sz="4" w:space="0" w:color="auto"/>
        </w:tblBorders>
        <w:tblLayout w:type="fixed"/>
        <w:tblLook w:val="04A0"/>
      </w:tblPr>
      <w:tblGrid>
        <w:gridCol w:w="1378"/>
        <w:gridCol w:w="959"/>
        <w:gridCol w:w="959"/>
        <w:gridCol w:w="1232"/>
        <w:gridCol w:w="3804"/>
      </w:tblGrid>
      <w:tr w:rsidR="00747A6A">
        <w:trPr>
          <w:trHeight w:val="368"/>
          <w:tblHeader/>
        </w:trPr>
        <w:tc>
          <w:tcPr>
            <w:tcW w:w="1378" w:type="dxa"/>
            <w:tcBorders>
              <w:tl2br w:val="nil"/>
              <w:tr2bl w:val="nil"/>
            </w:tcBorders>
            <w:vAlign w:val="center"/>
          </w:tcPr>
          <w:p w:rsidR="00747A6A" w:rsidRDefault="0022489C">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评价指标</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分值</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得分</w:t>
            </w:r>
          </w:p>
        </w:tc>
        <w:tc>
          <w:tcPr>
            <w:tcW w:w="1232" w:type="dxa"/>
            <w:tcBorders>
              <w:tl2br w:val="nil"/>
              <w:tr2bl w:val="nil"/>
            </w:tcBorders>
            <w:vAlign w:val="center"/>
          </w:tcPr>
          <w:p w:rsidR="00747A6A" w:rsidRDefault="0022489C">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绩效等级</w:t>
            </w:r>
          </w:p>
        </w:tc>
        <w:tc>
          <w:tcPr>
            <w:tcW w:w="3804" w:type="dxa"/>
            <w:tcBorders>
              <w:tl2br w:val="nil"/>
              <w:tr2bl w:val="nil"/>
            </w:tcBorders>
            <w:vAlign w:val="center"/>
          </w:tcPr>
          <w:p w:rsidR="00747A6A" w:rsidRDefault="0022489C">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绩效等级标准</w:t>
            </w:r>
          </w:p>
        </w:tc>
      </w:tr>
      <w:tr w:rsidR="00747A6A">
        <w:tc>
          <w:tcPr>
            <w:tcW w:w="1378"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项目决策</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20</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18</w:t>
            </w:r>
          </w:p>
        </w:tc>
        <w:tc>
          <w:tcPr>
            <w:tcW w:w="1232"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优秀</w:t>
            </w:r>
          </w:p>
        </w:tc>
        <w:tc>
          <w:tcPr>
            <w:tcW w:w="3804" w:type="dxa"/>
            <w:tcBorders>
              <w:tl2br w:val="nil"/>
              <w:tr2bl w:val="nil"/>
            </w:tcBorders>
          </w:tcPr>
          <w:p w:rsidR="00747A6A" w:rsidRDefault="0022489C">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18-20</w:t>
            </w:r>
            <w:r>
              <w:rPr>
                <w:rFonts w:ascii="仿宋" w:eastAsia="仿宋" w:hAnsi="仿宋" w:cs="仿宋" w:hint="eastAsia"/>
                <w:szCs w:val="21"/>
              </w:rPr>
              <w:t>）、良好（</w:t>
            </w:r>
            <w:r>
              <w:rPr>
                <w:rFonts w:ascii="仿宋" w:eastAsia="仿宋" w:hAnsi="仿宋" w:cs="仿宋" w:hint="eastAsia"/>
                <w:szCs w:val="21"/>
              </w:rPr>
              <w:t>16-17</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14-15</w:t>
            </w:r>
            <w:r>
              <w:rPr>
                <w:rFonts w:ascii="仿宋" w:eastAsia="仿宋" w:hAnsi="仿宋" w:cs="仿宋" w:hint="eastAsia"/>
                <w:szCs w:val="21"/>
              </w:rPr>
              <w:t>）、较差（</w:t>
            </w:r>
            <w:r>
              <w:rPr>
                <w:rFonts w:ascii="仿宋" w:eastAsia="仿宋" w:hAnsi="仿宋" w:cs="仿宋" w:hint="eastAsia"/>
                <w:szCs w:val="21"/>
              </w:rPr>
              <w:t>13</w:t>
            </w:r>
            <w:r>
              <w:rPr>
                <w:rFonts w:ascii="仿宋" w:eastAsia="仿宋" w:hAnsi="仿宋" w:cs="仿宋" w:hint="eastAsia"/>
                <w:szCs w:val="21"/>
              </w:rPr>
              <w:t>分以下）</w:t>
            </w:r>
          </w:p>
        </w:tc>
      </w:tr>
      <w:tr w:rsidR="00747A6A">
        <w:tc>
          <w:tcPr>
            <w:tcW w:w="1378"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项目管理</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25</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highlight w:val="yellow"/>
              </w:rPr>
            </w:pPr>
            <w:r>
              <w:rPr>
                <w:rFonts w:ascii="仿宋" w:eastAsia="仿宋" w:hAnsi="仿宋" w:cs="仿宋" w:hint="eastAsia"/>
                <w:szCs w:val="21"/>
              </w:rPr>
              <w:t>25</w:t>
            </w:r>
          </w:p>
        </w:tc>
        <w:tc>
          <w:tcPr>
            <w:tcW w:w="1232"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优秀</w:t>
            </w:r>
          </w:p>
        </w:tc>
        <w:tc>
          <w:tcPr>
            <w:tcW w:w="3804" w:type="dxa"/>
            <w:tcBorders>
              <w:tl2br w:val="nil"/>
              <w:tr2bl w:val="nil"/>
            </w:tcBorders>
          </w:tcPr>
          <w:p w:rsidR="00747A6A" w:rsidRDefault="0022489C">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22-25</w:t>
            </w:r>
            <w:r>
              <w:rPr>
                <w:rFonts w:ascii="仿宋" w:eastAsia="仿宋" w:hAnsi="仿宋" w:cs="仿宋" w:hint="eastAsia"/>
                <w:szCs w:val="21"/>
              </w:rPr>
              <w:t>）、良好（</w:t>
            </w:r>
            <w:r>
              <w:rPr>
                <w:rFonts w:ascii="仿宋" w:eastAsia="仿宋" w:hAnsi="仿宋" w:cs="仿宋" w:hint="eastAsia"/>
                <w:szCs w:val="21"/>
              </w:rPr>
              <w:t>20-21</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17-19</w:t>
            </w:r>
            <w:r>
              <w:rPr>
                <w:rFonts w:ascii="仿宋" w:eastAsia="仿宋" w:hAnsi="仿宋" w:cs="仿宋" w:hint="eastAsia"/>
                <w:szCs w:val="21"/>
              </w:rPr>
              <w:t>）、较差（</w:t>
            </w:r>
            <w:r>
              <w:rPr>
                <w:rFonts w:ascii="仿宋" w:eastAsia="仿宋" w:hAnsi="仿宋" w:cs="仿宋" w:hint="eastAsia"/>
                <w:szCs w:val="21"/>
              </w:rPr>
              <w:t>16</w:t>
            </w:r>
            <w:r>
              <w:rPr>
                <w:rFonts w:ascii="仿宋" w:eastAsia="仿宋" w:hAnsi="仿宋" w:cs="仿宋" w:hint="eastAsia"/>
                <w:szCs w:val="21"/>
              </w:rPr>
              <w:t>分以下）</w:t>
            </w:r>
          </w:p>
        </w:tc>
      </w:tr>
      <w:tr w:rsidR="00747A6A">
        <w:tc>
          <w:tcPr>
            <w:tcW w:w="1378"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项目绩效</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55</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45</w:t>
            </w:r>
          </w:p>
        </w:tc>
        <w:tc>
          <w:tcPr>
            <w:tcW w:w="1232"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良好</w:t>
            </w:r>
          </w:p>
        </w:tc>
        <w:tc>
          <w:tcPr>
            <w:tcW w:w="3804" w:type="dxa"/>
            <w:tcBorders>
              <w:tl2br w:val="nil"/>
              <w:tr2bl w:val="nil"/>
            </w:tcBorders>
          </w:tcPr>
          <w:p w:rsidR="00747A6A" w:rsidRDefault="0022489C">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49-55</w:t>
            </w:r>
            <w:r>
              <w:rPr>
                <w:rFonts w:ascii="仿宋" w:eastAsia="仿宋" w:hAnsi="仿宋" w:cs="仿宋" w:hint="eastAsia"/>
                <w:szCs w:val="21"/>
              </w:rPr>
              <w:t>）</w:t>
            </w:r>
            <w:r>
              <w:rPr>
                <w:rFonts w:ascii="仿宋" w:eastAsia="仿宋" w:hAnsi="仿宋" w:cs="仿宋" w:hint="eastAsia"/>
                <w:szCs w:val="21"/>
              </w:rPr>
              <w:t>、良好（</w:t>
            </w:r>
            <w:r>
              <w:rPr>
                <w:rFonts w:ascii="仿宋" w:eastAsia="仿宋" w:hAnsi="仿宋" w:cs="仿宋" w:hint="eastAsia"/>
                <w:szCs w:val="21"/>
              </w:rPr>
              <w:t>44-48</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3</w:t>
            </w:r>
            <w:r>
              <w:rPr>
                <w:rFonts w:ascii="仿宋" w:eastAsia="仿宋" w:hAnsi="仿宋" w:cs="仿宋" w:hint="eastAsia"/>
                <w:szCs w:val="21"/>
              </w:rPr>
              <w:t>8-43</w:t>
            </w:r>
            <w:r>
              <w:rPr>
                <w:rFonts w:ascii="仿宋" w:eastAsia="仿宋" w:hAnsi="仿宋" w:cs="仿宋" w:hint="eastAsia"/>
                <w:szCs w:val="21"/>
              </w:rPr>
              <w:t>）、较差（</w:t>
            </w:r>
            <w:r>
              <w:rPr>
                <w:rFonts w:ascii="仿宋" w:eastAsia="仿宋" w:hAnsi="仿宋" w:cs="仿宋" w:hint="eastAsia"/>
                <w:szCs w:val="21"/>
              </w:rPr>
              <w:t>37</w:t>
            </w:r>
            <w:r>
              <w:rPr>
                <w:rFonts w:ascii="仿宋" w:eastAsia="仿宋" w:hAnsi="仿宋" w:cs="仿宋" w:hint="eastAsia"/>
                <w:szCs w:val="21"/>
              </w:rPr>
              <w:t>分</w:t>
            </w:r>
            <w:r>
              <w:rPr>
                <w:rFonts w:ascii="仿宋" w:eastAsia="仿宋" w:hAnsi="仿宋" w:cs="仿宋" w:hint="eastAsia"/>
                <w:szCs w:val="21"/>
              </w:rPr>
              <w:t>以下）</w:t>
            </w:r>
          </w:p>
        </w:tc>
      </w:tr>
      <w:tr w:rsidR="00747A6A">
        <w:tc>
          <w:tcPr>
            <w:tcW w:w="1378"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综合绩效</w:t>
            </w:r>
          </w:p>
        </w:tc>
        <w:tc>
          <w:tcPr>
            <w:tcW w:w="959" w:type="dxa"/>
            <w:tcBorders>
              <w:tl2br w:val="nil"/>
              <w:tr2bl w:val="nil"/>
            </w:tcBorders>
            <w:vAlign w:val="center"/>
          </w:tcPr>
          <w:p w:rsidR="00747A6A" w:rsidRDefault="0022489C">
            <w:pPr>
              <w:widowControl/>
              <w:adjustRightInd w:val="0"/>
              <w:snapToGrid w:val="0"/>
              <w:rPr>
                <w:rFonts w:ascii="仿宋" w:eastAsia="仿宋" w:hAnsi="仿宋" w:cs="仿宋"/>
                <w:szCs w:val="21"/>
              </w:rPr>
            </w:pPr>
            <w:r>
              <w:rPr>
                <w:rFonts w:ascii="仿宋" w:eastAsia="仿宋" w:hAnsi="仿宋" w:cs="仿宋" w:hint="eastAsia"/>
                <w:szCs w:val="21"/>
              </w:rPr>
              <w:t xml:space="preserve">  100</w:t>
            </w:r>
          </w:p>
        </w:tc>
        <w:tc>
          <w:tcPr>
            <w:tcW w:w="959"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88</w:t>
            </w:r>
          </w:p>
        </w:tc>
        <w:tc>
          <w:tcPr>
            <w:tcW w:w="1232" w:type="dxa"/>
            <w:tcBorders>
              <w:tl2br w:val="nil"/>
              <w:tr2bl w:val="nil"/>
            </w:tcBorders>
            <w:vAlign w:val="center"/>
          </w:tcPr>
          <w:p w:rsidR="00747A6A" w:rsidRDefault="0022489C">
            <w:pPr>
              <w:widowControl/>
              <w:adjustRightInd w:val="0"/>
              <w:snapToGrid w:val="0"/>
              <w:jc w:val="center"/>
              <w:rPr>
                <w:rFonts w:ascii="仿宋" w:eastAsia="仿宋" w:hAnsi="仿宋" w:cs="仿宋"/>
                <w:szCs w:val="21"/>
              </w:rPr>
            </w:pPr>
            <w:r>
              <w:rPr>
                <w:rFonts w:ascii="仿宋" w:eastAsia="仿宋" w:hAnsi="仿宋" w:cs="仿宋" w:hint="eastAsia"/>
                <w:szCs w:val="21"/>
              </w:rPr>
              <w:t>良好</w:t>
            </w:r>
          </w:p>
        </w:tc>
        <w:tc>
          <w:tcPr>
            <w:tcW w:w="3804" w:type="dxa"/>
            <w:tcBorders>
              <w:tl2br w:val="nil"/>
              <w:tr2bl w:val="nil"/>
            </w:tcBorders>
          </w:tcPr>
          <w:p w:rsidR="00747A6A" w:rsidRDefault="0022489C">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90-100</w:t>
            </w:r>
            <w:r>
              <w:rPr>
                <w:rFonts w:ascii="仿宋" w:eastAsia="仿宋" w:hAnsi="仿宋" w:cs="仿宋" w:hint="eastAsia"/>
                <w:szCs w:val="21"/>
              </w:rPr>
              <w:t>）、良好（</w:t>
            </w:r>
            <w:r>
              <w:rPr>
                <w:rFonts w:ascii="仿宋" w:eastAsia="仿宋" w:hAnsi="仿宋" w:cs="仿宋" w:hint="eastAsia"/>
                <w:szCs w:val="21"/>
              </w:rPr>
              <w:t>80-89</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60-79</w:t>
            </w:r>
            <w:r>
              <w:rPr>
                <w:rFonts w:ascii="仿宋" w:eastAsia="仿宋" w:hAnsi="仿宋" w:cs="仿宋" w:hint="eastAsia"/>
                <w:szCs w:val="21"/>
              </w:rPr>
              <w:t>）、较差（</w:t>
            </w:r>
            <w:r>
              <w:rPr>
                <w:rFonts w:ascii="仿宋" w:eastAsia="仿宋" w:hAnsi="仿宋" w:cs="仿宋" w:hint="eastAsia"/>
                <w:szCs w:val="21"/>
              </w:rPr>
              <w:t>59</w:t>
            </w:r>
            <w:r>
              <w:rPr>
                <w:rFonts w:ascii="仿宋" w:eastAsia="仿宋" w:hAnsi="仿宋" w:cs="仿宋" w:hint="eastAsia"/>
                <w:szCs w:val="21"/>
              </w:rPr>
              <w:t>分以下</w:t>
            </w:r>
            <w:r>
              <w:rPr>
                <w:rFonts w:ascii="仿宋" w:eastAsia="仿宋" w:hAnsi="仿宋" w:cs="仿宋" w:hint="eastAsia"/>
                <w:szCs w:val="21"/>
              </w:rPr>
              <w:t>）</w:t>
            </w:r>
          </w:p>
        </w:tc>
      </w:tr>
    </w:tbl>
    <w:p w:rsidR="00747A6A" w:rsidRDefault="0022489C">
      <w:pPr>
        <w:spacing w:line="560" w:lineRule="exact"/>
        <w:ind w:firstLineChars="200" w:firstLine="560"/>
        <w:outlineLvl w:val="0"/>
        <w:rPr>
          <w:rFonts w:ascii="黑体" w:eastAsia="黑体" w:hAnsi="黑体" w:cs="黑体"/>
          <w:sz w:val="28"/>
          <w:szCs w:val="44"/>
        </w:rPr>
      </w:pPr>
      <w:bookmarkStart w:id="22" w:name="_Toc8319"/>
      <w:r>
        <w:rPr>
          <w:rFonts w:ascii="黑体" w:eastAsia="黑体" w:hAnsi="黑体" w:cs="黑体" w:hint="eastAsia"/>
          <w:sz w:val="28"/>
          <w:szCs w:val="44"/>
        </w:rPr>
        <w:t>六、</w:t>
      </w:r>
      <w:r>
        <w:rPr>
          <w:rFonts w:ascii="黑体" w:eastAsia="黑体" w:hAnsi="黑体" w:cs="黑体" w:hint="eastAsia"/>
          <w:sz w:val="28"/>
          <w:szCs w:val="44"/>
        </w:rPr>
        <w:t>存在问题和</w:t>
      </w:r>
      <w:r>
        <w:rPr>
          <w:rFonts w:ascii="黑体" w:eastAsia="黑体" w:hAnsi="黑体" w:cs="黑体" w:hint="eastAsia"/>
          <w:sz w:val="28"/>
          <w:szCs w:val="44"/>
        </w:rPr>
        <w:t>计划改进措施</w:t>
      </w:r>
      <w:bookmarkEnd w:id="22"/>
    </w:p>
    <w:p w:rsidR="00747A6A" w:rsidRDefault="0022489C">
      <w:pPr>
        <w:pStyle w:val="p14-2"/>
        <w:widowControl/>
        <w:spacing w:line="560" w:lineRule="exact"/>
        <w:ind w:firstLineChars="200" w:firstLine="562"/>
        <w:jc w:val="both"/>
        <w:outlineLvl w:val="1"/>
        <w:rPr>
          <w:rFonts w:ascii="仿宋" w:eastAsia="仿宋" w:hAnsi="仿宋" w:cs="仿宋"/>
          <w:b/>
          <w:bCs/>
          <w:sz w:val="28"/>
          <w:szCs w:val="28"/>
        </w:rPr>
      </w:pPr>
      <w:bookmarkStart w:id="23" w:name="_Toc499"/>
      <w:r>
        <w:rPr>
          <w:rFonts w:ascii="仿宋" w:eastAsia="仿宋" w:hAnsi="仿宋" w:cs="仿宋" w:hint="eastAsia"/>
          <w:b/>
          <w:bCs/>
          <w:sz w:val="28"/>
          <w:szCs w:val="28"/>
        </w:rPr>
        <w:t>（一）存在问题</w:t>
      </w:r>
      <w:bookmarkEnd w:id="23"/>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项目设置绩效目标不够全面，绩效指标要素不全；项目预算编制准确性不足，绩效指标值设置不够合理。项目年初预算中产出指标仅设置数量指标，未设置质量和时效指标；效益指标仅设置可持续影响指标，未设置社会效益指标；未设置服务对象满意度指标。项目批复预算按照培训</w:t>
      </w:r>
      <w:r>
        <w:rPr>
          <w:rFonts w:ascii="仿宋" w:eastAsia="仿宋" w:hAnsi="仿宋" w:cs="仿宋" w:hint="eastAsia"/>
          <w:sz w:val="28"/>
          <w:szCs w:val="28"/>
        </w:rPr>
        <w:t>50</w:t>
      </w:r>
      <w:r>
        <w:rPr>
          <w:rFonts w:ascii="仿宋" w:eastAsia="仿宋" w:hAnsi="仿宋" w:cs="仿宋" w:hint="eastAsia"/>
          <w:sz w:val="28"/>
          <w:szCs w:val="28"/>
        </w:rPr>
        <w:t>人测算编制，产出数量指标设置为培训</w:t>
      </w:r>
      <w:r>
        <w:rPr>
          <w:rFonts w:ascii="仿宋" w:eastAsia="仿宋" w:hAnsi="仿宋" w:cs="仿宋" w:hint="eastAsia"/>
          <w:sz w:val="28"/>
          <w:szCs w:val="28"/>
        </w:rPr>
        <w:t>85</w:t>
      </w:r>
      <w:r>
        <w:rPr>
          <w:rFonts w:ascii="仿宋" w:eastAsia="仿宋" w:hAnsi="仿宋" w:cs="仿宋" w:hint="eastAsia"/>
          <w:sz w:val="28"/>
          <w:szCs w:val="28"/>
        </w:rPr>
        <w:t>人以上，实际培训</w:t>
      </w:r>
      <w:r>
        <w:rPr>
          <w:rFonts w:ascii="仿宋" w:eastAsia="仿宋" w:hAnsi="仿宋" w:cs="仿宋" w:hint="eastAsia"/>
          <w:sz w:val="28"/>
          <w:szCs w:val="28"/>
        </w:rPr>
        <w:t>64</w:t>
      </w:r>
      <w:r>
        <w:rPr>
          <w:rFonts w:ascii="仿宋" w:eastAsia="仿宋" w:hAnsi="仿宋" w:cs="仿宋" w:hint="eastAsia"/>
          <w:sz w:val="28"/>
          <w:szCs w:val="28"/>
        </w:rPr>
        <w:t>人，预算编制与绩效指标设置一致性有待提升。</w:t>
      </w:r>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项目实施计划不够完整</w:t>
      </w:r>
      <w:r>
        <w:rPr>
          <w:rFonts w:ascii="仿宋" w:eastAsia="仿宋" w:hAnsi="仿宋" w:cs="仿宋" w:hint="eastAsia"/>
          <w:sz w:val="28"/>
          <w:szCs w:val="28"/>
        </w:rPr>
        <w:t>，年初未制定培训计划内容、预估培训开展时间；未建立统战干部和统战对象学习培训的长效管理制度。</w:t>
      </w:r>
    </w:p>
    <w:p w:rsidR="00747A6A" w:rsidRDefault="0022489C">
      <w:pPr>
        <w:pStyle w:val="p14-2"/>
        <w:widowControl/>
        <w:spacing w:line="560" w:lineRule="exact"/>
        <w:ind w:firstLineChars="200" w:firstLine="562"/>
        <w:jc w:val="both"/>
        <w:outlineLvl w:val="1"/>
        <w:rPr>
          <w:rFonts w:ascii="仿宋" w:eastAsia="仿宋" w:hAnsi="仿宋" w:cs="仿宋"/>
          <w:b/>
          <w:bCs/>
          <w:sz w:val="28"/>
          <w:szCs w:val="28"/>
        </w:rPr>
      </w:pPr>
      <w:bookmarkStart w:id="24" w:name="_Toc32610"/>
      <w:r>
        <w:rPr>
          <w:rFonts w:ascii="仿宋" w:eastAsia="仿宋" w:hAnsi="仿宋" w:cs="仿宋" w:hint="eastAsia"/>
          <w:b/>
          <w:bCs/>
          <w:sz w:val="28"/>
          <w:szCs w:val="28"/>
        </w:rPr>
        <w:t>（二）计划改进措施</w:t>
      </w:r>
      <w:bookmarkEnd w:id="24"/>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本单位将完</w:t>
      </w:r>
      <w:r>
        <w:rPr>
          <w:rFonts w:ascii="仿宋" w:eastAsia="仿宋" w:hAnsi="仿宋" w:cs="仿宋" w:hint="eastAsia"/>
          <w:sz w:val="28"/>
          <w:szCs w:val="28"/>
        </w:rPr>
        <w:t>善项目绩效目标和绩效指标设置，补充项目产出数量、质量、时效指标及可持续指标、满意度指标；同时，将完善培训</w:t>
      </w:r>
      <w:r>
        <w:rPr>
          <w:rFonts w:ascii="仿宋" w:eastAsia="仿宋" w:hAnsi="仿宋" w:cs="仿宋" w:hint="eastAsia"/>
          <w:sz w:val="28"/>
          <w:szCs w:val="28"/>
        </w:rPr>
        <w:lastRenderedPageBreak/>
        <w:t>制度，合理确定每年度培训人数，确保预算测算数据准确性，提升预算编制水平。</w:t>
      </w:r>
    </w:p>
    <w:p w:rsidR="00747A6A" w:rsidRDefault="0022489C">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将对项目实施计划</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明确规定，预算编制时即对项目实施内容、时间、人员安排等</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充分预估，以清晰指导项目实施及绩效评估；计划下一步建立规范、稳定、配套的制度体系，完善学习培训长效管理机制，开展学员定期培训、培训效果考核等工作。</w:t>
      </w:r>
    </w:p>
    <w:p w:rsidR="00747A6A" w:rsidRDefault="00747A6A">
      <w:pPr>
        <w:rPr>
          <w:sz w:val="22"/>
          <w:szCs w:val="28"/>
        </w:rPr>
      </w:pPr>
    </w:p>
    <w:p w:rsidR="00747A6A" w:rsidRDefault="00747A6A">
      <w:pPr>
        <w:rPr>
          <w:sz w:val="22"/>
          <w:szCs w:val="28"/>
        </w:rPr>
      </w:pPr>
    </w:p>
    <w:p w:rsidR="00747A6A" w:rsidRDefault="00747A6A"/>
    <w:p w:rsidR="00747A6A" w:rsidRDefault="00747A6A">
      <w:pPr>
        <w:pageBreakBefore/>
        <w:spacing w:line="500" w:lineRule="exact"/>
        <w:ind w:firstLineChars="200" w:firstLine="480"/>
        <w:outlineLvl w:val="0"/>
        <w:rPr>
          <w:rFonts w:ascii="黑体" w:eastAsia="黑体" w:hAnsi="黑体" w:cs="黑体"/>
          <w:sz w:val="24"/>
          <w:szCs w:val="40"/>
        </w:rPr>
        <w:sectPr w:rsidR="00747A6A">
          <w:pgSz w:w="11906" w:h="16838"/>
          <w:pgMar w:top="1440" w:right="1803" w:bottom="1440" w:left="1803" w:header="851" w:footer="992" w:gutter="0"/>
          <w:cols w:space="0"/>
          <w:docGrid w:type="lines" w:linePitch="319"/>
        </w:sectPr>
      </w:pPr>
    </w:p>
    <w:p w:rsidR="00747A6A" w:rsidRDefault="0022489C">
      <w:pPr>
        <w:pageBreakBefore/>
        <w:spacing w:line="500" w:lineRule="exact"/>
        <w:ind w:firstLineChars="200" w:firstLine="480"/>
        <w:outlineLvl w:val="0"/>
        <w:rPr>
          <w:rFonts w:ascii="黑体" w:eastAsia="黑体" w:hAnsi="黑体" w:cs="黑体"/>
          <w:sz w:val="24"/>
          <w:szCs w:val="40"/>
        </w:rPr>
      </w:pPr>
      <w:bookmarkStart w:id="25" w:name="_Toc18913"/>
      <w:r>
        <w:rPr>
          <w:rFonts w:ascii="黑体" w:eastAsia="黑体" w:hAnsi="黑体" w:cs="黑体" w:hint="eastAsia"/>
          <w:sz w:val="24"/>
          <w:szCs w:val="40"/>
        </w:rPr>
        <w:lastRenderedPageBreak/>
        <w:t>附件：绩效评价指标体系表</w:t>
      </w:r>
      <w:bookmarkEnd w:id="25"/>
    </w:p>
    <w:tbl>
      <w:tblPr>
        <w:tblW w:w="14269" w:type="dxa"/>
        <w:tblInd w:w="93" w:type="dxa"/>
        <w:tblLayout w:type="fixed"/>
        <w:tblLook w:val="04A0"/>
      </w:tblPr>
      <w:tblGrid>
        <w:gridCol w:w="664"/>
        <w:gridCol w:w="540"/>
        <w:gridCol w:w="660"/>
        <w:gridCol w:w="552"/>
        <w:gridCol w:w="695"/>
        <w:gridCol w:w="598"/>
        <w:gridCol w:w="2299"/>
        <w:gridCol w:w="2317"/>
        <w:gridCol w:w="4819"/>
        <w:gridCol w:w="555"/>
        <w:gridCol w:w="570"/>
      </w:tblGrid>
      <w:tr w:rsidR="00747A6A">
        <w:trPr>
          <w:trHeight w:val="90"/>
          <w:tblHeader/>
        </w:trPr>
        <w:tc>
          <w:tcPr>
            <w:tcW w:w="13699" w:type="dxa"/>
            <w:gridSpan w:val="10"/>
            <w:tcBorders>
              <w:top w:val="nil"/>
              <w:left w:val="nil"/>
              <w:bottom w:val="nil"/>
              <w:right w:val="nil"/>
            </w:tcBorders>
            <w:shd w:val="clear" w:color="auto" w:fill="auto"/>
            <w:noWrap/>
            <w:vAlign w:val="center"/>
          </w:tcPr>
          <w:p w:rsidR="00747A6A" w:rsidRDefault="0022489C">
            <w:pPr>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t>培训事务经费财政支出绩效评价指标</w:t>
            </w:r>
            <w:r>
              <w:rPr>
                <w:rFonts w:ascii="黑体" w:eastAsia="黑体" w:hAnsi="宋体" w:cs="黑体" w:hint="eastAsia"/>
                <w:color w:val="000000"/>
                <w:kern w:val="0"/>
                <w:sz w:val="32"/>
                <w:szCs w:val="32"/>
                <w:lang/>
              </w:rPr>
              <w:t>体系表</w:t>
            </w:r>
          </w:p>
        </w:tc>
        <w:tc>
          <w:tcPr>
            <w:tcW w:w="570" w:type="dxa"/>
            <w:tcBorders>
              <w:top w:val="nil"/>
              <w:left w:val="nil"/>
              <w:bottom w:val="nil"/>
              <w:right w:val="nil"/>
            </w:tcBorders>
            <w:shd w:val="clear" w:color="auto" w:fill="auto"/>
            <w:noWrap/>
            <w:vAlign w:val="center"/>
          </w:tcPr>
          <w:p w:rsidR="00747A6A" w:rsidRDefault="00747A6A">
            <w:pPr>
              <w:rPr>
                <w:rFonts w:ascii="宋体" w:hAnsi="宋体" w:cs="宋体"/>
                <w:color w:val="000000"/>
                <w:sz w:val="22"/>
                <w:szCs w:val="22"/>
              </w:rPr>
            </w:pPr>
          </w:p>
        </w:tc>
      </w:tr>
      <w:tr w:rsidR="00747A6A">
        <w:trPr>
          <w:trHeight w:val="365"/>
          <w:tblHeader/>
        </w:trPr>
        <w:tc>
          <w:tcPr>
            <w:tcW w:w="6008" w:type="dxa"/>
            <w:gridSpan w:val="7"/>
            <w:tcBorders>
              <w:top w:val="nil"/>
              <w:left w:val="nil"/>
              <w:bottom w:val="nil"/>
              <w:right w:val="nil"/>
            </w:tcBorders>
            <w:shd w:val="clear" w:color="auto" w:fill="auto"/>
            <w:noWrap/>
            <w:vAlign w:val="center"/>
          </w:tcPr>
          <w:p w:rsidR="00747A6A" w:rsidRDefault="0022489C">
            <w:pP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项目单位：白沙黎族自治县统战部</w:t>
            </w:r>
          </w:p>
        </w:tc>
        <w:tc>
          <w:tcPr>
            <w:tcW w:w="2317" w:type="dxa"/>
            <w:tcBorders>
              <w:top w:val="nil"/>
              <w:left w:val="nil"/>
              <w:bottom w:val="nil"/>
              <w:right w:val="nil"/>
            </w:tcBorders>
            <w:shd w:val="clear" w:color="auto" w:fill="auto"/>
            <w:noWrap/>
            <w:vAlign w:val="center"/>
          </w:tcPr>
          <w:p w:rsidR="00747A6A" w:rsidRDefault="00747A6A">
            <w:pPr>
              <w:rPr>
                <w:rFonts w:ascii="仿宋" w:eastAsia="仿宋" w:hAnsi="仿宋" w:cs="仿宋"/>
                <w:b/>
                <w:bCs/>
                <w:color w:val="000000"/>
                <w:sz w:val="18"/>
                <w:szCs w:val="18"/>
              </w:rPr>
            </w:pPr>
          </w:p>
        </w:tc>
        <w:tc>
          <w:tcPr>
            <w:tcW w:w="5944" w:type="dxa"/>
            <w:gridSpan w:val="3"/>
            <w:tcBorders>
              <w:top w:val="nil"/>
              <w:left w:val="nil"/>
              <w:bottom w:val="nil"/>
              <w:right w:val="nil"/>
            </w:tcBorders>
            <w:shd w:val="clear" w:color="auto" w:fill="auto"/>
            <w:noWrap/>
            <w:vAlign w:val="center"/>
          </w:tcPr>
          <w:p w:rsidR="00747A6A" w:rsidRDefault="0022489C">
            <w:pPr>
              <w:jc w:val="right"/>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绩效等级：良好</w:t>
            </w:r>
          </w:p>
        </w:tc>
      </w:tr>
      <w:tr w:rsidR="00747A6A">
        <w:trPr>
          <w:trHeight w:val="682"/>
          <w:tblHeader/>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一级指标</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分值</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二级指标</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分值</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kern w:val="0"/>
                <w:sz w:val="18"/>
                <w:szCs w:val="18"/>
                <w:lang/>
              </w:rPr>
            </w:pPr>
            <w:r>
              <w:rPr>
                <w:rFonts w:ascii="仿宋" w:eastAsia="仿宋" w:hAnsi="仿宋" w:cs="仿宋" w:hint="eastAsia"/>
                <w:b/>
                <w:bCs/>
                <w:color w:val="000000"/>
                <w:kern w:val="0"/>
                <w:sz w:val="18"/>
                <w:szCs w:val="18"/>
                <w:lang/>
              </w:rPr>
              <w:t>三级</w:t>
            </w:r>
          </w:p>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指标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分值</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指标解释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评价标准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评价依据</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得分</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小计</w:t>
            </w:r>
          </w:p>
        </w:tc>
      </w:tr>
      <w:tr w:rsidR="00747A6A">
        <w:trPr>
          <w:trHeight w:val="668"/>
        </w:trPr>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项目决策</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20</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项目目标</w:t>
            </w:r>
          </w:p>
        </w:tc>
        <w:tc>
          <w:tcPr>
            <w:tcW w:w="552" w:type="dxa"/>
            <w:tcBorders>
              <w:top w:val="single" w:sz="4" w:space="0" w:color="000000"/>
              <w:left w:val="single" w:sz="4" w:space="0" w:color="000000"/>
              <w:bottom w:val="nil"/>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c>
          <w:tcPr>
            <w:tcW w:w="695" w:type="dxa"/>
            <w:tcBorders>
              <w:top w:val="single" w:sz="4" w:space="0" w:color="000000"/>
              <w:left w:val="single" w:sz="4" w:space="0" w:color="000000"/>
              <w:bottom w:val="nil"/>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目标内容</w:t>
            </w:r>
          </w:p>
        </w:tc>
        <w:tc>
          <w:tcPr>
            <w:tcW w:w="598" w:type="dxa"/>
            <w:tcBorders>
              <w:top w:val="single" w:sz="4" w:space="0" w:color="000000"/>
              <w:left w:val="single" w:sz="4" w:space="0" w:color="000000"/>
              <w:bottom w:val="nil"/>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目标是否明确、细化、量化</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目标明确（</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分），目标细化（</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分），目标量化（</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本项目年初设定绩效目标为“举办统战对象及干部素质提升班，扩大统战队伍，提升统战队伍素质”，目标设置明确、但不够量化、细化，扣</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分。该指标得</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18</w:t>
            </w:r>
          </w:p>
        </w:tc>
      </w:tr>
      <w:tr w:rsidR="00747A6A">
        <w:trPr>
          <w:trHeight w:val="114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决策过程</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c>
          <w:tcPr>
            <w:tcW w:w="695" w:type="dxa"/>
            <w:tcBorders>
              <w:top w:val="single" w:sz="4" w:space="0" w:color="000000"/>
              <w:left w:val="single" w:sz="4" w:space="0" w:color="000000"/>
              <w:bottom w:val="nil"/>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决策依据</w:t>
            </w:r>
          </w:p>
        </w:tc>
        <w:tc>
          <w:tcPr>
            <w:tcW w:w="598" w:type="dxa"/>
            <w:tcBorders>
              <w:top w:val="single" w:sz="4" w:space="0" w:color="000000"/>
              <w:left w:val="single" w:sz="4" w:space="0" w:color="000000"/>
              <w:bottom w:val="nil"/>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项目立项是否符合法律法规、相关政策、发展规划以及部门职责，用以反映和考核项目立项依据情况。</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项目符合经济社会发展规划和部门年度工作计划（</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分），根据需要制定中长期实施规划（</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项目依据部门职责设立，符白沙县国民经济和社会发展“十三五”规划和部门年度工作计划。该指标得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139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决策程序</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项目是否符合申报条件；申报、批复程序是否符合相关管理办法；项目调整是否履行相应手续</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项目符合申报条件（</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分），申报、批复程序符合相关管理办法（</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分），项目实施调整履行相应手续（</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项目符合预算项目申报条件，符合白沙县项目申报、批复程序管理办法，该指标得</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5</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408"/>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资金分配</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分配办法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是否根据需要制定相关资金管理办法，并在管理办法中明确资金分配办法；资金分配因素是否全面、合理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办法健全、规范（</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分），因素选择全面、合理（</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本项目依据《党政机关会议和培训管理》《白沙黎族自治县县直机关培训费管理办法》（</w:t>
            </w:r>
            <w:proofErr w:type="gramStart"/>
            <w:r>
              <w:rPr>
                <w:rFonts w:ascii="仿宋" w:eastAsia="仿宋" w:hAnsi="仿宋" w:cs="仿宋" w:hint="eastAsia"/>
                <w:color w:val="000000"/>
                <w:kern w:val="0"/>
                <w:sz w:val="18"/>
                <w:szCs w:val="18"/>
                <w:lang/>
              </w:rPr>
              <w:t>白府办</w:t>
            </w:r>
            <w:proofErr w:type="gramEnd"/>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2018</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46</w:t>
            </w:r>
            <w:r>
              <w:rPr>
                <w:rFonts w:ascii="仿宋" w:eastAsia="仿宋" w:hAnsi="仿宋" w:cs="仿宋" w:hint="eastAsia"/>
                <w:color w:val="000000"/>
                <w:kern w:val="0"/>
                <w:sz w:val="18"/>
                <w:szCs w:val="18"/>
                <w:lang/>
              </w:rPr>
              <w:t>号）每人低于</w:t>
            </w:r>
            <w:r>
              <w:rPr>
                <w:rFonts w:ascii="仿宋" w:eastAsia="仿宋" w:hAnsi="仿宋" w:cs="仿宋" w:hint="eastAsia"/>
                <w:color w:val="000000"/>
                <w:kern w:val="0"/>
                <w:sz w:val="18"/>
                <w:szCs w:val="18"/>
                <w:lang/>
              </w:rPr>
              <w:t>550</w:t>
            </w:r>
            <w:r>
              <w:rPr>
                <w:rFonts w:ascii="仿宋" w:eastAsia="仿宋" w:hAnsi="仿宋" w:cs="仿宋" w:hint="eastAsia"/>
                <w:color w:val="000000"/>
                <w:kern w:val="0"/>
                <w:sz w:val="18"/>
                <w:szCs w:val="18"/>
                <w:lang/>
              </w:rPr>
              <w:t>元</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天的标准编制项目预算，资金分配因素全面、合理，无需制定相关专项资金管理办法。该指标得</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628"/>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分配结果</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资金分配是否符合相关管理办法；分配结果是否合理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项目符合相关分配办法（</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分），资金分配合理（</w:t>
            </w:r>
            <w:r>
              <w:rPr>
                <w:rFonts w:ascii="仿宋" w:eastAsia="仿宋" w:hAnsi="仿宋" w:cs="仿宋" w:hint="eastAsia"/>
                <w:color w:val="000000"/>
                <w:kern w:val="0"/>
                <w:sz w:val="18"/>
                <w:szCs w:val="18"/>
                <w:lang/>
              </w:rPr>
              <w:t>4</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本项目资金分配符合预算法、相关资金管理办法；经领导班子讨论通过，分配结果基本合理，该指标得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748"/>
        </w:trPr>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lastRenderedPageBreak/>
              <w:t>项目管理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资金到位</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到位率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实际到位</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计划到位×</w:t>
            </w:r>
            <w:r>
              <w:rPr>
                <w:rFonts w:ascii="仿宋" w:eastAsia="仿宋" w:hAnsi="仿宋" w:cs="仿宋" w:hint="eastAsia"/>
                <w:color w:val="000000"/>
                <w:kern w:val="0"/>
                <w:sz w:val="18"/>
                <w:szCs w:val="18"/>
                <w:lang/>
              </w:rPr>
              <w:t>100%</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根据项目实际到位资金占计划的比重计算得分（</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项目预算资金</w:t>
            </w:r>
            <w:r>
              <w:rPr>
                <w:rFonts w:ascii="仿宋" w:eastAsia="仿宋" w:hAnsi="仿宋" w:cs="仿宋" w:hint="eastAsia"/>
                <w:color w:val="000000"/>
                <w:kern w:val="0"/>
                <w:sz w:val="18"/>
                <w:szCs w:val="18"/>
                <w:lang/>
              </w:rPr>
              <w:t>17.14</w:t>
            </w:r>
            <w:r>
              <w:rPr>
                <w:rFonts w:ascii="仿宋" w:eastAsia="仿宋" w:hAnsi="仿宋" w:cs="仿宋" w:hint="eastAsia"/>
                <w:color w:val="000000"/>
                <w:kern w:val="0"/>
                <w:sz w:val="18"/>
                <w:szCs w:val="18"/>
                <w:lang/>
              </w:rPr>
              <w:t>万元全部到位，到位率</w:t>
            </w:r>
            <w:r>
              <w:rPr>
                <w:rFonts w:ascii="仿宋" w:eastAsia="仿宋" w:hAnsi="仿宋" w:cs="仿宋" w:hint="eastAsia"/>
                <w:color w:val="000000"/>
                <w:kern w:val="0"/>
                <w:sz w:val="18"/>
                <w:szCs w:val="18"/>
                <w:lang/>
              </w:rPr>
              <w:t>100%.</w:t>
            </w:r>
            <w:r>
              <w:rPr>
                <w:rFonts w:ascii="仿宋" w:eastAsia="仿宋" w:hAnsi="仿宋" w:cs="仿宋" w:hint="eastAsia"/>
                <w:color w:val="000000"/>
                <w:kern w:val="0"/>
                <w:sz w:val="18"/>
                <w:szCs w:val="18"/>
                <w:lang/>
              </w:rPr>
              <w:t>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25</w:t>
            </w:r>
          </w:p>
        </w:tc>
      </w:tr>
      <w:tr w:rsidR="00747A6A">
        <w:trPr>
          <w:trHeight w:val="95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到位时效</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资金是否及时到位；若未及时到位，是否影响项目进度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及时到位（</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分），未及时到位但未影响项目进度（</w:t>
            </w:r>
            <w:r>
              <w:rPr>
                <w:rFonts w:ascii="仿宋" w:eastAsia="仿宋" w:hAnsi="仿宋" w:cs="仿宋" w:hint="eastAsia"/>
                <w:color w:val="000000"/>
                <w:kern w:val="0"/>
                <w:sz w:val="18"/>
                <w:szCs w:val="18"/>
                <w:lang/>
              </w:rPr>
              <w:t>1.5</w:t>
            </w:r>
            <w:r>
              <w:rPr>
                <w:rFonts w:ascii="仿宋" w:eastAsia="仿宋" w:hAnsi="仿宋" w:cs="仿宋" w:hint="eastAsia"/>
                <w:color w:val="000000"/>
                <w:kern w:val="0"/>
                <w:sz w:val="18"/>
                <w:szCs w:val="18"/>
                <w:lang/>
              </w:rPr>
              <w:t>分），未及时到位并影响项目进度（</w:t>
            </w:r>
            <w:r>
              <w:rPr>
                <w:rFonts w:ascii="仿宋" w:eastAsia="仿宋" w:hAnsi="仿宋" w:cs="仿宋" w:hint="eastAsia"/>
                <w:color w:val="000000"/>
                <w:kern w:val="0"/>
                <w:sz w:val="18"/>
                <w:szCs w:val="18"/>
                <w:lang/>
              </w:rPr>
              <w:t>0-1</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项目资金及时到位。该指标得</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95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资金管理</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资金使用</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是否存在支出依据不合</w:t>
            </w:r>
            <w:proofErr w:type="gramStart"/>
            <w:r>
              <w:rPr>
                <w:rFonts w:ascii="仿宋" w:eastAsia="仿宋" w:hAnsi="仿宋" w:cs="仿宋" w:hint="eastAsia"/>
                <w:color w:val="000000"/>
                <w:kern w:val="0"/>
                <w:sz w:val="18"/>
                <w:szCs w:val="18"/>
                <w:lang/>
              </w:rPr>
              <w:t>规</w:t>
            </w:r>
            <w:proofErr w:type="gramEnd"/>
            <w:r>
              <w:rPr>
                <w:rFonts w:ascii="仿宋" w:eastAsia="仿宋" w:hAnsi="仿宋" w:cs="仿宋" w:hint="eastAsia"/>
                <w:color w:val="000000"/>
                <w:kern w:val="0"/>
                <w:sz w:val="18"/>
                <w:szCs w:val="18"/>
                <w:lang/>
              </w:rPr>
              <w:t>、虚列项目支出的情况；是否存在截留、挤占、挪用项目资金情况；是否存在超标准开支情况</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虚列（套取）扣</w:t>
            </w:r>
            <w:r>
              <w:rPr>
                <w:rFonts w:ascii="仿宋" w:eastAsia="仿宋" w:hAnsi="仿宋" w:cs="仿宋" w:hint="eastAsia"/>
                <w:color w:val="000000"/>
                <w:kern w:val="0"/>
                <w:sz w:val="18"/>
                <w:szCs w:val="18"/>
                <w:lang/>
              </w:rPr>
              <w:t>4-7</w:t>
            </w:r>
            <w:r>
              <w:rPr>
                <w:rFonts w:ascii="仿宋" w:eastAsia="仿宋" w:hAnsi="仿宋" w:cs="仿宋" w:hint="eastAsia"/>
                <w:color w:val="000000"/>
                <w:kern w:val="0"/>
                <w:sz w:val="18"/>
                <w:szCs w:val="18"/>
                <w:lang/>
              </w:rPr>
              <w:t>分，支出依据不合</w:t>
            </w:r>
            <w:proofErr w:type="gramStart"/>
            <w:r>
              <w:rPr>
                <w:rFonts w:ascii="仿宋" w:eastAsia="仿宋" w:hAnsi="仿宋" w:cs="仿宋" w:hint="eastAsia"/>
                <w:color w:val="000000"/>
                <w:kern w:val="0"/>
                <w:sz w:val="18"/>
                <w:szCs w:val="18"/>
                <w:lang/>
              </w:rPr>
              <w:t>规</w:t>
            </w:r>
            <w:proofErr w:type="gramEnd"/>
            <w:r>
              <w:rPr>
                <w:rFonts w:ascii="仿宋" w:eastAsia="仿宋" w:hAnsi="仿宋" w:cs="仿宋" w:hint="eastAsia"/>
                <w:color w:val="000000"/>
                <w:kern w:val="0"/>
                <w:sz w:val="18"/>
                <w:szCs w:val="18"/>
                <w:lang/>
              </w:rPr>
              <w:t>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分，截留、挤占、挪用扣</w:t>
            </w:r>
            <w:r>
              <w:rPr>
                <w:rFonts w:ascii="仿宋" w:eastAsia="仿宋" w:hAnsi="仿宋" w:cs="仿宋" w:hint="eastAsia"/>
                <w:color w:val="000000"/>
                <w:kern w:val="0"/>
                <w:sz w:val="18"/>
                <w:szCs w:val="18"/>
                <w:lang/>
              </w:rPr>
              <w:t>3-6</w:t>
            </w:r>
            <w:r>
              <w:rPr>
                <w:rFonts w:ascii="仿宋" w:eastAsia="仿宋" w:hAnsi="仿宋" w:cs="仿宋" w:hint="eastAsia"/>
                <w:color w:val="000000"/>
                <w:kern w:val="0"/>
                <w:sz w:val="18"/>
                <w:szCs w:val="18"/>
                <w:lang/>
              </w:rPr>
              <w:t>分，超标准开支扣</w:t>
            </w: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本项目不存在支出依据不合</w:t>
            </w:r>
            <w:proofErr w:type="gramStart"/>
            <w:r>
              <w:rPr>
                <w:rFonts w:ascii="仿宋" w:eastAsia="仿宋" w:hAnsi="仿宋" w:cs="仿宋" w:hint="eastAsia"/>
                <w:color w:val="000000"/>
                <w:kern w:val="0"/>
                <w:sz w:val="18"/>
                <w:szCs w:val="18"/>
                <w:lang/>
              </w:rPr>
              <w:t>规</w:t>
            </w:r>
            <w:proofErr w:type="gramEnd"/>
            <w:r>
              <w:rPr>
                <w:rFonts w:ascii="仿宋" w:eastAsia="仿宋" w:hAnsi="仿宋" w:cs="仿宋" w:hint="eastAsia"/>
                <w:color w:val="000000"/>
                <w:kern w:val="0"/>
                <w:sz w:val="18"/>
                <w:szCs w:val="18"/>
                <w:lang/>
              </w:rPr>
              <w:t>、虚列项目支出的情况，不存在截留、挤占、挪用项目资金、超标准开支的情况。该指标得</w:t>
            </w:r>
            <w:r>
              <w:rPr>
                <w:rFonts w:ascii="仿宋" w:eastAsia="仿宋" w:hAnsi="仿宋" w:cs="仿宋" w:hint="eastAsia"/>
                <w:color w:val="000000"/>
                <w:kern w:val="0"/>
                <w:sz w:val="18"/>
                <w:szCs w:val="18"/>
                <w:lang/>
              </w:rPr>
              <w:t>7</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7</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1414"/>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财务管理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资金管理、费用支出等制度是否健全，是否严格执行；会计核算是否规范</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财务制度健全（</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分），严格执行制度（</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分），会计核算规范（</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本项目按照《白沙黎族自治县财政专项资金报账制管理办法》（</w:t>
            </w:r>
            <w:proofErr w:type="gramStart"/>
            <w:r>
              <w:rPr>
                <w:rFonts w:ascii="仿宋" w:eastAsia="仿宋" w:hAnsi="仿宋" w:cs="仿宋" w:hint="eastAsia"/>
                <w:color w:val="000000"/>
                <w:kern w:val="0"/>
                <w:sz w:val="18"/>
                <w:szCs w:val="18"/>
                <w:lang/>
              </w:rPr>
              <w:t>白府办</w:t>
            </w:r>
            <w:proofErr w:type="gramEnd"/>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2012</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145</w:t>
            </w:r>
            <w:r>
              <w:rPr>
                <w:rFonts w:ascii="仿宋" w:eastAsia="仿宋" w:hAnsi="仿宋" w:cs="仿宋" w:hint="eastAsia"/>
                <w:color w:val="000000"/>
                <w:kern w:val="0"/>
                <w:sz w:val="18"/>
                <w:szCs w:val="18"/>
                <w:lang/>
              </w:rPr>
              <w:t>号）的规定，资金管理执行报账制。培训费、授课</w:t>
            </w:r>
            <w:proofErr w:type="gramStart"/>
            <w:r>
              <w:rPr>
                <w:rFonts w:ascii="仿宋" w:eastAsia="仿宋" w:hAnsi="仿宋" w:cs="仿宋" w:hint="eastAsia"/>
                <w:color w:val="000000"/>
                <w:kern w:val="0"/>
                <w:sz w:val="18"/>
                <w:szCs w:val="18"/>
                <w:lang/>
              </w:rPr>
              <w:t>费按照</w:t>
            </w:r>
            <w:proofErr w:type="gramEnd"/>
            <w:r>
              <w:rPr>
                <w:rFonts w:ascii="仿宋" w:eastAsia="仿宋" w:hAnsi="仿宋" w:cs="仿宋" w:hint="eastAsia"/>
                <w:color w:val="000000"/>
                <w:kern w:val="0"/>
                <w:sz w:val="18"/>
                <w:szCs w:val="18"/>
                <w:lang/>
              </w:rPr>
              <w:t>《党政机关会议和培训管理》《白沙黎族自治县县直机关培训费管理办法》（</w:t>
            </w:r>
            <w:proofErr w:type="gramStart"/>
            <w:r>
              <w:rPr>
                <w:rFonts w:ascii="仿宋" w:eastAsia="仿宋" w:hAnsi="仿宋" w:cs="仿宋" w:hint="eastAsia"/>
                <w:color w:val="000000"/>
                <w:kern w:val="0"/>
                <w:sz w:val="18"/>
                <w:szCs w:val="18"/>
                <w:lang/>
              </w:rPr>
              <w:t>白府办</w:t>
            </w:r>
            <w:proofErr w:type="gramEnd"/>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2018</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46</w:t>
            </w:r>
            <w:r>
              <w:rPr>
                <w:rFonts w:ascii="仿宋" w:eastAsia="仿宋" w:hAnsi="仿宋" w:cs="仿宋" w:hint="eastAsia"/>
                <w:color w:val="000000"/>
                <w:kern w:val="0"/>
                <w:sz w:val="18"/>
                <w:szCs w:val="18"/>
                <w:lang/>
              </w:rPr>
              <w:t>号），会计核算规范，该指标得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727"/>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组织实施</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组织机构</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机构是否健全、分工是否明确</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机构健全、分工明确（</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培训班由本单位与县公示</w:t>
            </w:r>
            <w:proofErr w:type="gramStart"/>
            <w:r>
              <w:rPr>
                <w:rFonts w:ascii="仿宋" w:eastAsia="仿宋" w:hAnsi="仿宋" w:cs="仿宋" w:hint="eastAsia"/>
                <w:color w:val="000000"/>
                <w:kern w:val="0"/>
                <w:sz w:val="18"/>
                <w:szCs w:val="18"/>
                <w:lang/>
              </w:rPr>
              <w:t>栏联合</w:t>
            </w:r>
            <w:proofErr w:type="gramEnd"/>
            <w:r>
              <w:rPr>
                <w:rFonts w:ascii="仿宋" w:eastAsia="仿宋" w:hAnsi="仿宋" w:cs="仿宋" w:hint="eastAsia"/>
                <w:color w:val="000000"/>
                <w:kern w:val="0"/>
                <w:sz w:val="18"/>
                <w:szCs w:val="18"/>
                <w:lang/>
              </w:rPr>
              <w:t>举办，并上海交大教育（集团）有限公司签订培训协议，双方分工明确。该指标得分为</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1</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624"/>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管理制度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是否建立健全项目管理制度；是否严格执行相关项目管理制度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建立健全项目管理制度（</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分）；严格执行相关项目管理制度（</w:t>
            </w:r>
            <w:r>
              <w:rPr>
                <w:rFonts w:ascii="仿宋" w:eastAsia="仿宋" w:hAnsi="仿宋" w:cs="仿宋" w:hint="eastAsia"/>
                <w:color w:val="000000"/>
                <w:kern w:val="0"/>
                <w:sz w:val="18"/>
                <w:szCs w:val="18"/>
                <w:lang/>
              </w:rPr>
              <w:t>7</w:t>
            </w:r>
            <w:r>
              <w:rPr>
                <w:rFonts w:ascii="仿宋" w:eastAsia="仿宋" w:hAnsi="仿宋" w:cs="仿宋" w:hint="eastAsia"/>
                <w:color w:val="000000"/>
                <w:kern w:val="0"/>
                <w:sz w:val="18"/>
                <w:szCs w:val="18"/>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按照《党政机关会议和培训管理》《白沙黎族自治县县直机关培训费管理办法》（</w:t>
            </w:r>
            <w:proofErr w:type="gramStart"/>
            <w:r>
              <w:rPr>
                <w:rFonts w:ascii="仿宋" w:eastAsia="仿宋" w:hAnsi="仿宋" w:cs="仿宋" w:hint="eastAsia"/>
                <w:color w:val="000000"/>
                <w:kern w:val="0"/>
                <w:sz w:val="18"/>
                <w:szCs w:val="18"/>
                <w:lang/>
              </w:rPr>
              <w:t>白府办</w:t>
            </w:r>
            <w:proofErr w:type="gramEnd"/>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2018</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46</w:t>
            </w:r>
            <w:r>
              <w:rPr>
                <w:rFonts w:ascii="仿宋" w:eastAsia="仿宋" w:hAnsi="仿宋" w:cs="仿宋" w:hint="eastAsia"/>
                <w:color w:val="000000"/>
                <w:kern w:val="0"/>
                <w:sz w:val="18"/>
                <w:szCs w:val="18"/>
                <w:lang/>
              </w:rPr>
              <w:t>号）规定执行。该指标得分为</w:t>
            </w:r>
            <w:r>
              <w:rPr>
                <w:rFonts w:ascii="仿宋" w:eastAsia="仿宋" w:hAnsi="仿宋" w:cs="仿宋" w:hint="eastAsia"/>
                <w:color w:val="000000"/>
                <w:kern w:val="0"/>
                <w:sz w:val="18"/>
                <w:szCs w:val="18"/>
                <w:lang/>
              </w:rPr>
              <w:t>9</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9</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1470"/>
        </w:trPr>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项目绩效</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55</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产出数量</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10</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项目产出数量是否达到绩效目标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对照年初或调整后的绩效目标评价产出数量（按优</w:t>
            </w:r>
            <w:r>
              <w:rPr>
                <w:rStyle w:val="font11"/>
                <w:rFonts w:ascii="仿宋" w:eastAsia="仿宋" w:hAnsi="仿宋" w:cs="仿宋"/>
                <w:lang/>
              </w:rPr>
              <w:t>10</w:t>
            </w:r>
            <w:r>
              <w:rPr>
                <w:rStyle w:val="font11"/>
                <w:rFonts w:ascii="仿宋" w:eastAsia="仿宋" w:hAnsi="仿宋" w:cs="仿宋"/>
                <w:lang/>
              </w:rPr>
              <w:t>分、良</w:t>
            </w:r>
            <w:r>
              <w:rPr>
                <w:rStyle w:val="font11"/>
                <w:rFonts w:ascii="仿宋" w:eastAsia="仿宋" w:hAnsi="仿宋" w:cs="仿宋"/>
                <w:lang/>
              </w:rPr>
              <w:t>7</w:t>
            </w:r>
            <w:r>
              <w:rPr>
                <w:rStyle w:val="font11"/>
                <w:rFonts w:ascii="仿宋" w:eastAsia="仿宋" w:hAnsi="仿宋" w:cs="仿宋"/>
                <w:lang/>
              </w:rPr>
              <w:t>分、中</w:t>
            </w:r>
            <w:r>
              <w:rPr>
                <w:rStyle w:val="font11"/>
                <w:rFonts w:ascii="仿宋" w:eastAsia="仿宋" w:hAnsi="仿宋" w:cs="仿宋"/>
                <w:lang/>
              </w:rPr>
              <w:t>5</w:t>
            </w:r>
            <w:r>
              <w:rPr>
                <w:rStyle w:val="font11"/>
                <w:rFonts w:ascii="仿宋" w:eastAsia="仿宋" w:hAnsi="仿宋" w:cs="仿宋"/>
                <w:lang/>
              </w:rPr>
              <w:t>分、差</w:t>
            </w:r>
            <w:r>
              <w:rPr>
                <w:rStyle w:val="font11"/>
                <w:rFonts w:ascii="仿宋" w:eastAsia="仿宋" w:hAnsi="仿宋" w:cs="仿宋"/>
                <w:lang/>
              </w:rPr>
              <w:t>3</w:t>
            </w:r>
            <w:r>
              <w:rPr>
                <w:rStyle w:val="font11"/>
                <w:rFonts w:ascii="仿宋" w:eastAsia="仿宋" w:hAnsi="仿宋" w:cs="仿宋"/>
                <w:lang/>
              </w:rPr>
              <w:t>分进行评分）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计划完成</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期政协委员培训，实际完成</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期，达标数量指标。该指标得</w:t>
            </w:r>
            <w:r>
              <w:rPr>
                <w:rFonts w:ascii="仿宋" w:eastAsia="仿宋" w:hAnsi="仿宋" w:cs="仿宋" w:hint="eastAsia"/>
                <w:color w:val="000000"/>
                <w:kern w:val="0"/>
                <w:sz w:val="18"/>
                <w:szCs w:val="18"/>
                <w:lang/>
              </w:rPr>
              <w:t>10</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10</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45</w:t>
            </w:r>
          </w:p>
        </w:tc>
      </w:tr>
      <w:tr w:rsidR="00747A6A">
        <w:trPr>
          <w:trHeight w:val="1318"/>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产出质量</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项目产出质量是否达到绩效目标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对照年初或调整后的绩效目标评价产出质量（按优</w:t>
            </w:r>
            <w:r>
              <w:rPr>
                <w:rStyle w:val="font11"/>
                <w:rFonts w:ascii="仿宋" w:eastAsia="仿宋" w:hAnsi="仿宋" w:cs="仿宋"/>
                <w:lang/>
              </w:rPr>
              <w:t>8</w:t>
            </w:r>
            <w:r>
              <w:rPr>
                <w:rStyle w:val="font11"/>
                <w:rFonts w:ascii="仿宋" w:eastAsia="仿宋" w:hAnsi="仿宋" w:cs="仿宋"/>
                <w:lang/>
              </w:rPr>
              <w:t>分、良</w:t>
            </w:r>
            <w:r>
              <w:rPr>
                <w:rStyle w:val="font11"/>
                <w:rFonts w:ascii="仿宋" w:eastAsia="仿宋" w:hAnsi="仿宋" w:cs="仿宋"/>
                <w:lang/>
              </w:rPr>
              <w:t>5</w:t>
            </w:r>
            <w:r>
              <w:rPr>
                <w:rStyle w:val="font11"/>
                <w:rFonts w:ascii="仿宋" w:eastAsia="仿宋" w:hAnsi="仿宋" w:cs="仿宋"/>
                <w:lang/>
              </w:rPr>
              <w:t>分、中</w:t>
            </w:r>
            <w:r>
              <w:rPr>
                <w:rStyle w:val="font11"/>
                <w:rFonts w:ascii="仿宋" w:eastAsia="仿宋" w:hAnsi="仿宋" w:cs="仿宋"/>
                <w:lang/>
              </w:rPr>
              <w:t>3</w:t>
            </w:r>
            <w:r>
              <w:rPr>
                <w:rStyle w:val="font11"/>
                <w:rFonts w:ascii="仿宋" w:eastAsia="仿宋" w:hAnsi="仿宋" w:cs="仿宋"/>
                <w:lang/>
              </w:rPr>
              <w:t>分、差</w:t>
            </w:r>
            <w:r>
              <w:rPr>
                <w:rStyle w:val="font11"/>
                <w:rFonts w:ascii="仿宋" w:eastAsia="仿宋" w:hAnsi="仿宋" w:cs="仿宋"/>
                <w:lang/>
              </w:rPr>
              <w:t>1</w:t>
            </w:r>
            <w:r>
              <w:rPr>
                <w:rStyle w:val="font11"/>
                <w:rFonts w:ascii="仿宋" w:eastAsia="仿宋" w:hAnsi="仿宋" w:cs="仿宋"/>
                <w:lang/>
              </w:rPr>
              <w:t>分进行评分）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未设置产出质量指标，扣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分；计划完成</w:t>
            </w:r>
            <w:r>
              <w:rPr>
                <w:rFonts w:ascii="仿宋" w:eastAsia="仿宋" w:hAnsi="仿宋" w:cs="仿宋" w:hint="eastAsia"/>
                <w:color w:val="000000"/>
                <w:kern w:val="0"/>
                <w:sz w:val="18"/>
                <w:szCs w:val="18"/>
                <w:lang/>
              </w:rPr>
              <w:t>85</w:t>
            </w:r>
            <w:r>
              <w:rPr>
                <w:rFonts w:ascii="仿宋" w:eastAsia="仿宋" w:hAnsi="仿宋" w:cs="仿宋" w:hint="eastAsia"/>
                <w:color w:val="000000"/>
                <w:kern w:val="0"/>
                <w:sz w:val="18"/>
                <w:szCs w:val="18"/>
                <w:lang/>
              </w:rPr>
              <w:t>人培训任务，实际完成</w:t>
            </w:r>
            <w:r>
              <w:rPr>
                <w:rFonts w:ascii="仿宋" w:eastAsia="仿宋" w:hAnsi="仿宋" w:cs="仿宋" w:hint="eastAsia"/>
                <w:color w:val="000000"/>
                <w:kern w:val="0"/>
                <w:sz w:val="18"/>
                <w:szCs w:val="18"/>
                <w:lang/>
              </w:rPr>
              <w:t>65</w:t>
            </w:r>
            <w:r>
              <w:rPr>
                <w:rFonts w:ascii="仿宋" w:eastAsia="仿宋" w:hAnsi="仿宋" w:cs="仿宋" w:hint="eastAsia"/>
                <w:color w:val="000000"/>
                <w:kern w:val="0"/>
                <w:sz w:val="18"/>
                <w:szCs w:val="18"/>
                <w:lang/>
              </w:rPr>
              <w:t>人，完成率</w:t>
            </w:r>
            <w:r>
              <w:rPr>
                <w:rFonts w:ascii="仿宋" w:eastAsia="仿宋" w:hAnsi="仿宋" w:cs="仿宋" w:hint="eastAsia"/>
                <w:color w:val="000000"/>
                <w:kern w:val="0"/>
                <w:sz w:val="18"/>
                <w:szCs w:val="18"/>
                <w:lang/>
              </w:rPr>
              <w:t>76.47%</w:t>
            </w:r>
            <w:r>
              <w:rPr>
                <w:rFonts w:ascii="仿宋" w:eastAsia="仿宋" w:hAnsi="仿宋" w:cs="仿宋" w:hint="eastAsia"/>
                <w:color w:val="000000"/>
                <w:kern w:val="0"/>
                <w:sz w:val="18"/>
                <w:szCs w:val="18"/>
                <w:lang/>
              </w:rPr>
              <w:t>，完成率中，得</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1144"/>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产出时效</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项目产出时效是否达到绩效目标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对照年初或调整后的绩效目标评价产出时效（按优</w:t>
            </w:r>
            <w:r>
              <w:rPr>
                <w:rStyle w:val="font11"/>
                <w:rFonts w:ascii="仿宋" w:eastAsia="仿宋" w:hAnsi="仿宋" w:cs="仿宋"/>
                <w:lang/>
              </w:rPr>
              <w:t>4</w:t>
            </w:r>
            <w:r>
              <w:rPr>
                <w:rStyle w:val="font11"/>
                <w:rFonts w:ascii="仿宋" w:eastAsia="仿宋" w:hAnsi="仿宋" w:cs="仿宋"/>
                <w:lang/>
              </w:rPr>
              <w:t>分、良</w:t>
            </w:r>
            <w:r>
              <w:rPr>
                <w:rStyle w:val="font11"/>
                <w:rFonts w:ascii="仿宋" w:eastAsia="仿宋" w:hAnsi="仿宋" w:cs="仿宋"/>
                <w:lang/>
              </w:rPr>
              <w:t>2</w:t>
            </w:r>
            <w:r>
              <w:rPr>
                <w:rStyle w:val="font11"/>
                <w:rFonts w:ascii="仿宋" w:eastAsia="仿宋" w:hAnsi="仿宋" w:cs="仿宋"/>
                <w:lang/>
              </w:rPr>
              <w:t>分、中</w:t>
            </w:r>
            <w:r>
              <w:rPr>
                <w:rStyle w:val="font11"/>
                <w:rFonts w:ascii="仿宋" w:eastAsia="仿宋" w:hAnsi="仿宋" w:cs="仿宋"/>
                <w:lang/>
              </w:rPr>
              <w:t>1</w:t>
            </w:r>
            <w:r>
              <w:rPr>
                <w:rStyle w:val="font11"/>
                <w:rFonts w:ascii="仿宋" w:eastAsia="仿宋" w:hAnsi="仿宋" w:cs="仿宋"/>
                <w:lang/>
              </w:rPr>
              <w:t>分、差</w:t>
            </w:r>
            <w:r>
              <w:rPr>
                <w:rStyle w:val="font11"/>
                <w:rFonts w:ascii="仿宋" w:eastAsia="仿宋" w:hAnsi="仿宋" w:cs="仿宋"/>
                <w:lang/>
              </w:rPr>
              <w:t>0</w:t>
            </w:r>
            <w:r>
              <w:rPr>
                <w:rStyle w:val="font11"/>
                <w:rFonts w:ascii="仿宋" w:eastAsia="仿宋" w:hAnsi="仿宋" w:cs="仿宋"/>
                <w:lang/>
              </w:rPr>
              <w:t>分进行评分）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未设置产出时效指标，扣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分；按计划于</w:t>
            </w:r>
            <w:r>
              <w:rPr>
                <w:rFonts w:ascii="仿宋" w:eastAsia="仿宋" w:hAnsi="仿宋" w:cs="仿宋" w:hint="eastAsia"/>
                <w:color w:val="000000"/>
                <w:kern w:val="0"/>
                <w:sz w:val="18"/>
                <w:szCs w:val="18"/>
                <w:lang/>
              </w:rPr>
              <w:t>2020</w:t>
            </w:r>
            <w:r>
              <w:rPr>
                <w:rFonts w:ascii="仿宋" w:eastAsia="仿宋" w:hAnsi="仿宋" w:cs="仿宋" w:hint="eastAsia"/>
                <w:color w:val="000000"/>
                <w:kern w:val="0"/>
                <w:sz w:val="18"/>
                <w:szCs w:val="18"/>
                <w:lang/>
              </w:rPr>
              <w:t>年</w:t>
            </w:r>
            <w:r>
              <w:rPr>
                <w:rFonts w:ascii="仿宋" w:eastAsia="仿宋" w:hAnsi="仿宋" w:cs="仿宋" w:hint="eastAsia"/>
                <w:color w:val="000000"/>
                <w:kern w:val="0"/>
                <w:sz w:val="18"/>
                <w:szCs w:val="18"/>
                <w:lang/>
              </w:rPr>
              <w:t>11</w:t>
            </w:r>
            <w:r>
              <w:rPr>
                <w:rFonts w:ascii="仿宋" w:eastAsia="仿宋" w:hAnsi="仿宋" w:cs="仿宋" w:hint="eastAsia"/>
                <w:color w:val="000000"/>
                <w:kern w:val="0"/>
                <w:sz w:val="18"/>
                <w:szCs w:val="18"/>
                <w:lang/>
              </w:rPr>
              <w:t>月</w:t>
            </w:r>
            <w:r>
              <w:rPr>
                <w:rFonts w:ascii="仿宋" w:eastAsia="仿宋" w:hAnsi="仿宋" w:cs="仿宋" w:hint="eastAsia"/>
                <w:color w:val="000000"/>
                <w:kern w:val="0"/>
                <w:sz w:val="18"/>
                <w:szCs w:val="18"/>
                <w:lang/>
              </w:rPr>
              <w:t>2-7</w:t>
            </w:r>
            <w:r>
              <w:rPr>
                <w:rFonts w:ascii="仿宋" w:eastAsia="仿宋" w:hAnsi="仿宋" w:cs="仿宋" w:hint="eastAsia"/>
                <w:color w:val="000000"/>
                <w:kern w:val="0"/>
                <w:sz w:val="18"/>
                <w:szCs w:val="18"/>
                <w:lang/>
              </w:rPr>
              <w:t>日，在三亚社会主义学院完成培训工作，达标时效指标。该指标得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423"/>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产出成本</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项目产出成本是否按绩效目标控制</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对照年初或调整后的绩效目标评价产出成本（按优</w:t>
            </w:r>
            <w:r>
              <w:rPr>
                <w:rStyle w:val="font11"/>
                <w:rFonts w:ascii="仿宋" w:eastAsia="仿宋" w:hAnsi="仿宋" w:cs="仿宋"/>
                <w:lang/>
              </w:rPr>
              <w:t>3</w:t>
            </w:r>
            <w:r>
              <w:rPr>
                <w:rStyle w:val="font11"/>
                <w:rFonts w:ascii="仿宋" w:eastAsia="仿宋" w:hAnsi="仿宋" w:cs="仿宋"/>
                <w:lang/>
              </w:rPr>
              <w:t>分、良</w:t>
            </w:r>
            <w:r>
              <w:rPr>
                <w:rStyle w:val="font11"/>
                <w:rFonts w:ascii="仿宋" w:eastAsia="仿宋" w:hAnsi="仿宋" w:cs="仿宋"/>
                <w:lang/>
              </w:rPr>
              <w:t>2</w:t>
            </w:r>
            <w:r>
              <w:rPr>
                <w:rStyle w:val="font11"/>
                <w:rFonts w:ascii="仿宋" w:eastAsia="仿宋" w:hAnsi="仿宋" w:cs="仿宋"/>
                <w:lang/>
              </w:rPr>
              <w:t>分、中</w:t>
            </w:r>
            <w:r>
              <w:rPr>
                <w:rStyle w:val="font11"/>
                <w:rFonts w:ascii="仿宋" w:eastAsia="仿宋" w:hAnsi="仿宋" w:cs="仿宋"/>
                <w:lang/>
              </w:rPr>
              <w:t>1</w:t>
            </w:r>
            <w:r>
              <w:rPr>
                <w:rStyle w:val="font11"/>
                <w:rFonts w:ascii="仿宋" w:eastAsia="仿宋" w:hAnsi="仿宋" w:cs="仿宋"/>
                <w:lang/>
              </w:rPr>
              <w:t>分、差</w:t>
            </w:r>
            <w:r>
              <w:rPr>
                <w:rStyle w:val="font11"/>
                <w:rFonts w:ascii="仿宋" w:eastAsia="仿宋" w:hAnsi="仿宋" w:cs="仿宋"/>
                <w:lang/>
              </w:rPr>
              <w:t>0</w:t>
            </w:r>
            <w:r>
              <w:rPr>
                <w:rStyle w:val="font11"/>
                <w:rFonts w:ascii="仿宋" w:eastAsia="仿宋" w:hAnsi="仿宋" w:cs="仿宋"/>
                <w:lang/>
              </w:rPr>
              <w:t>分进行评分）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Style w:val="font11"/>
                <w:rFonts w:ascii="仿宋" w:eastAsia="仿宋" w:hAnsi="仿宋" w:cs="仿宋" w:hint="default"/>
                <w:lang/>
              </w:rPr>
            </w:pPr>
            <w:r>
              <w:rPr>
                <w:rFonts w:ascii="仿宋" w:eastAsia="仿宋" w:hAnsi="仿宋" w:cs="仿宋" w:hint="eastAsia"/>
                <w:color w:val="000000"/>
                <w:kern w:val="0"/>
                <w:sz w:val="18"/>
                <w:szCs w:val="18"/>
                <w:lang/>
              </w:rPr>
              <w:t>本项目批复预算</w:t>
            </w:r>
            <w:r>
              <w:rPr>
                <w:rFonts w:ascii="仿宋" w:eastAsia="仿宋" w:hAnsi="仿宋" w:cs="仿宋" w:hint="eastAsia"/>
                <w:color w:val="000000"/>
                <w:kern w:val="0"/>
                <w:sz w:val="18"/>
                <w:szCs w:val="18"/>
                <w:lang/>
              </w:rPr>
              <w:t>17.14</w:t>
            </w:r>
            <w:r>
              <w:rPr>
                <w:rFonts w:ascii="仿宋" w:eastAsia="仿宋" w:hAnsi="仿宋" w:cs="仿宋" w:hint="eastAsia"/>
                <w:color w:val="000000"/>
                <w:kern w:val="0"/>
                <w:sz w:val="18"/>
                <w:szCs w:val="18"/>
                <w:lang/>
              </w:rPr>
              <w:t>万元，预算测算按照不超过</w:t>
            </w:r>
            <w:r>
              <w:rPr>
                <w:rFonts w:ascii="仿宋" w:eastAsia="仿宋" w:hAnsi="仿宋" w:cs="仿宋" w:hint="eastAsia"/>
                <w:color w:val="000000"/>
                <w:kern w:val="0"/>
                <w:sz w:val="18"/>
                <w:szCs w:val="18"/>
                <w:lang/>
              </w:rPr>
              <w:t>550</w:t>
            </w:r>
            <w:r>
              <w:rPr>
                <w:rFonts w:ascii="仿宋" w:eastAsia="仿宋" w:hAnsi="仿宋" w:cs="仿宋" w:hint="eastAsia"/>
                <w:color w:val="000000"/>
                <w:kern w:val="0"/>
                <w:sz w:val="18"/>
                <w:szCs w:val="18"/>
                <w:lang/>
              </w:rPr>
              <w:t>元</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人</w:t>
            </w:r>
            <w:r>
              <w:rPr>
                <w:rFonts w:ascii="仿宋" w:eastAsia="仿宋" w:hAnsi="仿宋" w:cs="仿宋" w:hint="eastAsia"/>
                <w:color w:val="000000"/>
                <w:kern w:val="0"/>
                <w:sz w:val="18"/>
                <w:szCs w:val="18"/>
                <w:lang/>
              </w:rPr>
              <w:t>/</w:t>
            </w:r>
            <w:proofErr w:type="gramStart"/>
            <w:r>
              <w:rPr>
                <w:rFonts w:ascii="仿宋" w:eastAsia="仿宋" w:hAnsi="仿宋" w:cs="仿宋" w:hint="eastAsia"/>
                <w:color w:val="000000"/>
                <w:kern w:val="0"/>
                <w:sz w:val="18"/>
                <w:szCs w:val="18"/>
                <w:lang/>
              </w:rPr>
              <w:t>天标准</w:t>
            </w:r>
            <w:proofErr w:type="gramEnd"/>
            <w:r>
              <w:rPr>
                <w:rFonts w:ascii="仿宋" w:eastAsia="仿宋" w:hAnsi="仿宋" w:cs="仿宋" w:hint="eastAsia"/>
                <w:color w:val="000000"/>
                <w:kern w:val="0"/>
                <w:sz w:val="18"/>
                <w:szCs w:val="18"/>
                <w:lang/>
              </w:rPr>
              <w:t>编制，符合《党政机关会议和培训管理》《白沙黎族自治县县直机关培训费管理办法》（</w:t>
            </w:r>
            <w:proofErr w:type="gramStart"/>
            <w:r>
              <w:rPr>
                <w:rFonts w:ascii="仿宋" w:eastAsia="仿宋" w:hAnsi="仿宋" w:cs="仿宋" w:hint="eastAsia"/>
                <w:color w:val="000000"/>
                <w:kern w:val="0"/>
                <w:sz w:val="18"/>
                <w:szCs w:val="18"/>
                <w:lang/>
              </w:rPr>
              <w:t>白府办</w:t>
            </w:r>
            <w:proofErr w:type="gramEnd"/>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2018</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46</w:t>
            </w:r>
            <w:r>
              <w:rPr>
                <w:rFonts w:ascii="仿宋" w:eastAsia="仿宋" w:hAnsi="仿宋" w:cs="仿宋" w:hint="eastAsia"/>
                <w:color w:val="000000"/>
                <w:kern w:val="0"/>
                <w:sz w:val="18"/>
                <w:szCs w:val="18"/>
                <w:lang/>
              </w:rPr>
              <w:t>号）的规定；实际支出</w:t>
            </w:r>
            <w:r>
              <w:rPr>
                <w:rFonts w:ascii="仿宋" w:eastAsia="仿宋" w:hAnsi="仿宋" w:cs="仿宋" w:hint="eastAsia"/>
                <w:color w:val="000000"/>
                <w:kern w:val="0"/>
                <w:sz w:val="18"/>
                <w:szCs w:val="18"/>
                <w:lang/>
              </w:rPr>
              <w:t>14.21</w:t>
            </w:r>
            <w:r>
              <w:rPr>
                <w:rFonts w:ascii="仿宋" w:eastAsia="仿宋" w:hAnsi="仿宋" w:cs="仿宋" w:hint="eastAsia"/>
                <w:color w:val="000000"/>
                <w:kern w:val="0"/>
                <w:sz w:val="18"/>
                <w:szCs w:val="18"/>
                <w:lang/>
              </w:rPr>
              <w:t>万元，成本在预算范围内。</w:t>
            </w:r>
            <w:r>
              <w:rPr>
                <w:rFonts w:ascii="仿宋" w:eastAsia="仿宋" w:hAnsi="仿宋" w:cs="仿宋" w:hint="eastAsia"/>
                <w:color w:val="000000"/>
                <w:kern w:val="0"/>
                <w:sz w:val="18"/>
                <w:szCs w:val="18"/>
                <w:lang/>
              </w:rPr>
              <w:lastRenderedPageBreak/>
              <w:t>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Style w:val="font11"/>
                <w:rFonts w:ascii="仿宋" w:eastAsia="仿宋" w:hAnsi="仿宋" w:cs="仿宋" w:hint="default"/>
                <w:lang/>
              </w:rPr>
            </w:pPr>
            <w:r>
              <w:rPr>
                <w:rFonts w:ascii="仿宋" w:eastAsia="仿宋" w:hAnsi="仿宋" w:cs="仿宋" w:hint="eastAsia"/>
                <w:color w:val="000000"/>
                <w:kern w:val="0"/>
                <w:sz w:val="18"/>
                <w:szCs w:val="18"/>
                <w:lang/>
              </w:rPr>
              <w:lastRenderedPageBreak/>
              <w:t>3</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490"/>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项目效果</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经济效益</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项目实施是否产生直接或间接经济效益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对照年初或调整后的绩效目标评价经济效益（</w:t>
            </w:r>
            <w:r>
              <w:rPr>
                <w:rStyle w:val="font11"/>
                <w:rFonts w:ascii="仿宋" w:eastAsia="仿宋" w:hAnsi="仿宋" w:cs="仿宋"/>
                <w:lang/>
              </w:rPr>
              <w:t>6</w:t>
            </w:r>
            <w:r>
              <w:rPr>
                <w:rStyle w:val="font11"/>
                <w:rFonts w:ascii="仿宋" w:eastAsia="仿宋" w:hAnsi="仿宋" w:cs="仿宋"/>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本项目不涉及经济效益，无需设置经济效益指标。该指标得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1072"/>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社会效益</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项目实施是否产生社会综合效益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对照年初或调整后申报的绩效目标评价社会效益（</w:t>
            </w:r>
            <w:r>
              <w:rPr>
                <w:rStyle w:val="font11"/>
                <w:rFonts w:ascii="仿宋" w:eastAsia="仿宋" w:hAnsi="仿宋" w:cs="仿宋"/>
                <w:lang/>
              </w:rPr>
              <w:t>6</w:t>
            </w:r>
            <w:r>
              <w:rPr>
                <w:rStyle w:val="font11"/>
                <w:rFonts w:ascii="仿宋" w:eastAsia="仿宋" w:hAnsi="仿宋" w:cs="仿宋"/>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未设置社会效益指标，扣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分；该培训班通过系统的理论业务学习和现场教学，进一步提高统战对象及干部的理论素养、知识水平、业务素质和管理能力。该指标得</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5</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793"/>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环境效益</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项目实施是否对环境产生积极或消极影响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对照年初或调整后申报的绩效目标评价环境效益（</w:t>
            </w:r>
            <w:r>
              <w:rPr>
                <w:rStyle w:val="font11"/>
                <w:rFonts w:ascii="仿宋" w:eastAsia="仿宋" w:hAnsi="仿宋" w:cs="仿宋"/>
                <w:lang/>
              </w:rPr>
              <w:t>6</w:t>
            </w:r>
            <w:r>
              <w:rPr>
                <w:rStyle w:val="font11"/>
                <w:rFonts w:ascii="仿宋" w:eastAsia="仿宋" w:hAnsi="仿宋" w:cs="仿宋"/>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本项目不涉及环境效益，无需设置环境效益指标。该指标得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707"/>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可持续影响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项目实施对人、自然、资源是否带来可持续影响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对照年初或调整后申报的绩效目标评价可持续影响（</w:t>
            </w:r>
            <w:r>
              <w:rPr>
                <w:rStyle w:val="font11"/>
                <w:rFonts w:ascii="仿宋" w:eastAsia="仿宋" w:hAnsi="仿宋" w:cs="仿宋"/>
                <w:lang/>
              </w:rPr>
              <w:t>6</w:t>
            </w:r>
            <w:r>
              <w:rPr>
                <w:rStyle w:val="font11"/>
                <w:rFonts w:ascii="仿宋" w:eastAsia="仿宋" w:hAnsi="仿宋" w:cs="仿宋"/>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本项目的实施帮助统战干部和统战对象准确把握海南新时代发展定位，增强责任感和使命感，促进统战干部和统战对象为加快推进海南自由贸易港建设做贡献。但未建立学习培训长效管理制度，扣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分。该指标得</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5</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1029"/>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服务对象满意度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项目预期服务对象对项目实施的满意程度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对照年初或调整后申报的绩效目标评价服务对象满意度（</w:t>
            </w:r>
            <w:r>
              <w:rPr>
                <w:rStyle w:val="font11"/>
                <w:rFonts w:ascii="仿宋" w:eastAsia="仿宋" w:hAnsi="仿宋" w:cs="仿宋"/>
                <w:lang/>
              </w:rPr>
              <w:t>6</w:t>
            </w:r>
            <w:r>
              <w:rPr>
                <w:rStyle w:val="font11"/>
                <w:rFonts w:ascii="仿宋" w:eastAsia="仿宋" w:hAnsi="仿宋" w:cs="仿宋"/>
                <w:lang/>
              </w:rPr>
              <w:t>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本项目未设置满意度指标，扣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分；培训学员满意度调查显示满意度为</w:t>
            </w:r>
            <w:r>
              <w:rPr>
                <w:rFonts w:ascii="仿宋" w:eastAsia="仿宋" w:hAnsi="仿宋" w:cs="仿宋" w:hint="eastAsia"/>
                <w:color w:val="000000"/>
                <w:kern w:val="0"/>
                <w:sz w:val="18"/>
                <w:szCs w:val="18"/>
                <w:lang/>
              </w:rPr>
              <w:t>95%</w:t>
            </w:r>
            <w:r>
              <w:rPr>
                <w:rFonts w:ascii="仿宋" w:eastAsia="仿宋" w:hAnsi="仿宋" w:cs="仿宋" w:hint="eastAsia"/>
                <w:color w:val="000000"/>
                <w:kern w:val="0"/>
                <w:sz w:val="18"/>
                <w:szCs w:val="18"/>
                <w:lang/>
              </w:rPr>
              <w:t>以上，该指标得</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22489C">
            <w:pPr>
              <w:widowControl/>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5</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jc w:val="center"/>
              <w:rPr>
                <w:rFonts w:ascii="仿宋" w:eastAsia="仿宋" w:hAnsi="仿宋" w:cs="仿宋"/>
                <w:color w:val="000000"/>
                <w:kern w:val="0"/>
                <w:sz w:val="18"/>
                <w:szCs w:val="18"/>
                <w:lang/>
              </w:rPr>
            </w:pPr>
          </w:p>
        </w:tc>
      </w:tr>
      <w:tr w:rsidR="00747A6A">
        <w:trPr>
          <w:trHeight w:val="422"/>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总分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left"/>
              <w:rPr>
                <w:rFonts w:ascii="仿宋" w:eastAsia="仿宋" w:hAnsi="仿宋" w:cs="仿宋"/>
                <w:b/>
                <w:bCs/>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100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left"/>
              <w:rPr>
                <w:rFonts w:ascii="仿宋" w:eastAsia="仿宋" w:hAnsi="仿宋" w:cs="仿宋"/>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100</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747A6A">
            <w:pPr>
              <w:jc w:val="left"/>
              <w:rPr>
                <w:rFonts w:ascii="仿宋" w:eastAsia="仿宋" w:hAnsi="仿宋" w:cs="仿宋"/>
                <w:b/>
                <w:bCs/>
                <w:color w:val="000000"/>
                <w:sz w:val="18"/>
                <w:szCs w:val="18"/>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rPr>
                <w:rFonts w:ascii="仿宋" w:eastAsia="仿宋" w:hAnsi="仿宋" w:cs="仿宋"/>
                <w:color w:val="000000"/>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7A6A" w:rsidRDefault="00747A6A">
            <w:pPr>
              <w:rPr>
                <w:rFonts w:ascii="仿宋" w:eastAsia="仿宋" w:hAnsi="仿宋" w:cs="仿宋"/>
                <w:color w:val="000000"/>
                <w:kern w:val="0"/>
                <w:sz w:val="18"/>
                <w:szCs w:val="18"/>
                <w:lang/>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jc w:val="center"/>
              <w:textAlignment w:val="center"/>
              <w:rPr>
                <w:rFonts w:ascii="仿宋" w:eastAsia="仿宋" w:hAnsi="仿宋" w:cs="仿宋"/>
                <w:b/>
                <w:bCs/>
                <w:color w:val="000000"/>
                <w:kern w:val="0"/>
                <w:sz w:val="18"/>
                <w:szCs w:val="18"/>
                <w:lang/>
              </w:rPr>
            </w:pPr>
            <w:r>
              <w:rPr>
                <w:rFonts w:ascii="仿宋" w:eastAsia="仿宋" w:hAnsi="仿宋" w:cs="仿宋" w:hint="eastAsia"/>
                <w:b/>
                <w:bCs/>
                <w:color w:val="000000"/>
                <w:kern w:val="0"/>
                <w:sz w:val="18"/>
                <w:szCs w:val="18"/>
                <w:lang/>
              </w:rPr>
              <w:t>88</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6A" w:rsidRDefault="0022489C">
            <w:pPr>
              <w:widowControl/>
              <w:jc w:val="right"/>
              <w:textAlignment w:val="center"/>
              <w:rPr>
                <w:rFonts w:ascii="仿宋" w:eastAsia="仿宋" w:hAnsi="仿宋" w:cs="仿宋"/>
                <w:b/>
                <w:bCs/>
                <w:color w:val="000000"/>
                <w:kern w:val="0"/>
                <w:sz w:val="18"/>
                <w:szCs w:val="18"/>
                <w:lang/>
              </w:rPr>
            </w:pPr>
            <w:r>
              <w:rPr>
                <w:rFonts w:ascii="仿宋" w:eastAsia="仿宋" w:hAnsi="仿宋" w:cs="仿宋" w:hint="eastAsia"/>
                <w:b/>
                <w:bCs/>
                <w:color w:val="000000"/>
                <w:kern w:val="0"/>
                <w:sz w:val="18"/>
                <w:szCs w:val="18"/>
                <w:lang/>
              </w:rPr>
              <w:t>88</w:t>
            </w:r>
          </w:p>
        </w:tc>
      </w:tr>
    </w:tbl>
    <w:p w:rsidR="00747A6A" w:rsidRDefault="00747A6A"/>
    <w:sectPr w:rsidR="00747A6A" w:rsidSect="00747A6A">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9C" w:rsidRDefault="0022489C" w:rsidP="00747A6A">
      <w:r>
        <w:separator/>
      </w:r>
    </w:p>
  </w:endnote>
  <w:endnote w:type="continuationSeparator" w:id="0">
    <w:p w:rsidR="0022489C" w:rsidRDefault="0022489C" w:rsidP="00747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A6A" w:rsidRDefault="00747A6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47A6A" w:rsidRDefault="00747A6A">
                <w:pPr>
                  <w:pStyle w:val="a3"/>
                </w:pPr>
                <w:r>
                  <w:fldChar w:fldCharType="begin"/>
                </w:r>
                <w:r w:rsidR="0022489C">
                  <w:instrText xml:space="preserve"> PAG</w:instrText>
                </w:r>
                <w:r w:rsidR="0022489C">
                  <w:instrText xml:space="preserve">E  \* MERGEFORMAT </w:instrText>
                </w:r>
                <w:r>
                  <w:fldChar w:fldCharType="separate"/>
                </w:r>
                <w:r w:rsidR="003F6E46">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9C" w:rsidRDefault="0022489C" w:rsidP="00747A6A">
      <w:r>
        <w:separator/>
      </w:r>
    </w:p>
  </w:footnote>
  <w:footnote w:type="continuationSeparator" w:id="0">
    <w:p w:rsidR="0022489C" w:rsidRDefault="0022489C" w:rsidP="00747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1CB7"/>
    <w:multiLevelType w:val="singleLevel"/>
    <w:tmpl w:val="300D1CB7"/>
    <w:lvl w:ilvl="0">
      <w:start w:val="2"/>
      <w:numFmt w:val="chineseCounting"/>
      <w:suff w:val="nothing"/>
      <w:lvlText w:val="（%1）"/>
      <w:lvlJc w:val="left"/>
      <w:rPr>
        <w:rFonts w:hint="eastAsia"/>
      </w:rPr>
    </w:lvl>
  </w:abstractNum>
  <w:abstractNum w:abstractNumId="1">
    <w:nsid w:val="59819F2F"/>
    <w:multiLevelType w:val="singleLevel"/>
    <w:tmpl w:val="59819F2F"/>
    <w:lvl w:ilvl="0">
      <w:start w:val="1"/>
      <w:numFmt w:val="decimal"/>
      <w:suff w:val="nothing"/>
      <w:lvlText w:val="%1."/>
      <w:lvlJc w:val="left"/>
    </w:lvl>
  </w:abstractNum>
  <w:abstractNum w:abstractNumId="2">
    <w:nsid w:val="59819FA0"/>
    <w:multiLevelType w:val="singleLevel"/>
    <w:tmpl w:val="59819FA0"/>
    <w:lvl w:ilvl="0">
      <w:start w:val="2"/>
      <w:numFmt w:val="decimal"/>
      <w:suff w:val="nothing"/>
      <w:lvlText w:val="%1."/>
      <w:lvlJc w:val="left"/>
    </w:lvl>
  </w:abstractNum>
  <w:abstractNum w:abstractNumId="3">
    <w:nsid w:val="5981A035"/>
    <w:multiLevelType w:val="singleLevel"/>
    <w:tmpl w:val="5981A035"/>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420"/>
  <w:drawingGridVerticalSpacing w:val="159"/>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47A6A"/>
    <w:rsid w:val="0022489C"/>
    <w:rsid w:val="003F6E46"/>
    <w:rsid w:val="00747A6A"/>
    <w:rsid w:val="0BEA310A"/>
    <w:rsid w:val="13C63D8F"/>
    <w:rsid w:val="14DA4C2F"/>
    <w:rsid w:val="17624A7E"/>
    <w:rsid w:val="1DC57280"/>
    <w:rsid w:val="1E644B2F"/>
    <w:rsid w:val="1F597F56"/>
    <w:rsid w:val="35035DE5"/>
    <w:rsid w:val="3697418D"/>
    <w:rsid w:val="41284AF8"/>
    <w:rsid w:val="5054406F"/>
    <w:rsid w:val="519319F6"/>
    <w:rsid w:val="54741D03"/>
    <w:rsid w:val="661E5CC2"/>
    <w:rsid w:val="6997250D"/>
    <w:rsid w:val="75CD6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A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47A6A"/>
    <w:pPr>
      <w:tabs>
        <w:tab w:val="center" w:pos="4153"/>
        <w:tab w:val="right" w:pos="8306"/>
      </w:tabs>
      <w:snapToGrid w:val="0"/>
      <w:jc w:val="left"/>
    </w:pPr>
    <w:rPr>
      <w:sz w:val="18"/>
    </w:rPr>
  </w:style>
  <w:style w:type="paragraph" w:styleId="a4">
    <w:name w:val="header"/>
    <w:basedOn w:val="a"/>
    <w:rsid w:val="00747A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747A6A"/>
  </w:style>
  <w:style w:type="paragraph" w:styleId="2">
    <w:name w:val="toc 2"/>
    <w:basedOn w:val="a"/>
    <w:next w:val="a"/>
    <w:qFormat/>
    <w:rsid w:val="00747A6A"/>
    <w:pPr>
      <w:ind w:leftChars="200" w:left="420"/>
    </w:pPr>
  </w:style>
  <w:style w:type="table" w:styleId="a5">
    <w:name w:val="Table Grid"/>
    <w:basedOn w:val="a1"/>
    <w:qFormat/>
    <w:rsid w:val="00747A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747A6A"/>
    <w:rPr>
      <w:b/>
    </w:rPr>
  </w:style>
  <w:style w:type="paragraph" w:customStyle="1" w:styleId="p14-2">
    <w:name w:val="p14-2"/>
    <w:basedOn w:val="a"/>
    <w:qFormat/>
    <w:rsid w:val="00747A6A"/>
    <w:pPr>
      <w:spacing w:line="456" w:lineRule="auto"/>
      <w:jc w:val="left"/>
    </w:pPr>
    <w:rPr>
      <w:kern w:val="0"/>
      <w:szCs w:val="21"/>
    </w:rPr>
  </w:style>
  <w:style w:type="character" w:customStyle="1" w:styleId="font11">
    <w:name w:val="font11"/>
    <w:basedOn w:val="a0"/>
    <w:qFormat/>
    <w:rsid w:val="00747A6A"/>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1574</Words>
  <Characters>8974</Characters>
  <Application>Microsoft Office Word</Application>
  <DocSecurity>0</DocSecurity>
  <Lines>74</Lines>
  <Paragraphs>21</Paragraphs>
  <ScaleCrop>false</ScaleCrop>
  <Company>Hewlett-Packard Company</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15501</dc:creator>
  <cp:lastModifiedBy>人大办收发员</cp:lastModifiedBy>
  <cp:revision>2</cp:revision>
  <dcterms:created xsi:type="dcterms:W3CDTF">2021-11-23T02:18:00Z</dcterms:created>
  <dcterms:modified xsi:type="dcterms:W3CDTF">2021-11-23T02:18:00Z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3EFBC374FC694C0E9E61592566EBD2EF</vt:lpwstr>
  </property>
</Properties>
</file>