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hint="eastAsia" w:ascii="方正小标宋简体" w:hAnsi="黑体" w:eastAsia="方正小标宋简体" w:cs="宋体"/>
          <w:kern w:val="0"/>
          <w:sz w:val="44"/>
          <w:szCs w:val="44"/>
          <w:lang w:eastAsia="zh-CN"/>
        </w:rPr>
      </w:pPr>
      <w:r>
        <w:rPr>
          <w:rFonts w:hint="eastAsia" w:ascii="方正小标宋简体" w:hAnsi="黑体" w:eastAsia="方正小标宋简体" w:cs="宋体"/>
          <w:kern w:val="0"/>
          <w:sz w:val="44"/>
          <w:szCs w:val="44"/>
          <w:lang w:eastAsia="zh-CN"/>
        </w:rPr>
        <w:t>白沙黎族自治县打安镇人民政府</w:t>
      </w:r>
    </w:p>
    <w:p>
      <w:pPr>
        <w:jc w:val="center"/>
        <w:rPr>
          <w:rFonts w:hint="eastAsia" w:ascii="方正小标宋简体" w:hAnsi="黑体" w:eastAsia="方正小标宋简体" w:cs="宋体"/>
          <w:kern w:val="0"/>
          <w:sz w:val="44"/>
          <w:szCs w:val="44"/>
          <w:lang w:eastAsia="zh-CN"/>
        </w:rPr>
      </w:pPr>
      <w:r>
        <w:rPr>
          <w:rFonts w:hint="eastAsia" w:ascii="方正小标宋简体" w:hAnsi="黑体" w:eastAsia="方正小标宋简体" w:cs="宋体"/>
          <w:kern w:val="0"/>
          <w:sz w:val="44"/>
          <w:szCs w:val="44"/>
          <w:lang w:eastAsia="zh-CN"/>
        </w:rPr>
        <w:t>20</w:t>
      </w:r>
      <w:r>
        <w:rPr>
          <w:rFonts w:hint="eastAsia" w:ascii="方正小标宋简体" w:hAnsi="黑体" w:eastAsia="方正小标宋简体" w:cs="宋体"/>
          <w:kern w:val="0"/>
          <w:sz w:val="44"/>
          <w:szCs w:val="44"/>
          <w:lang w:val="en-US" w:eastAsia="zh-CN"/>
        </w:rPr>
        <w:t>23</w:t>
      </w:r>
      <w:r>
        <w:rPr>
          <w:rFonts w:hint="eastAsia" w:ascii="方正小标宋简体" w:hAnsi="黑体" w:eastAsia="方正小标宋简体" w:cs="宋体"/>
          <w:kern w:val="0"/>
          <w:sz w:val="44"/>
          <w:szCs w:val="44"/>
          <w:lang w:val="en-US" w:eastAsia="zh-Hans"/>
        </w:rPr>
        <w:t>年</w:t>
      </w:r>
      <w:r>
        <w:rPr>
          <w:rFonts w:hint="eastAsia" w:ascii="方正小标宋简体" w:hAnsi="黑体" w:eastAsia="方正小标宋简体" w:cs="宋体"/>
          <w:kern w:val="0"/>
          <w:sz w:val="44"/>
          <w:szCs w:val="44"/>
          <w:lang w:val="en-US" w:eastAsia="zh-CN"/>
        </w:rPr>
        <w:t>农垦运行经费</w:t>
      </w:r>
      <w:r>
        <w:rPr>
          <w:rFonts w:hint="eastAsia" w:ascii="方正小标宋简体" w:hAnsi="黑体" w:eastAsia="方正小标宋简体" w:cs="宋体"/>
          <w:kern w:val="0"/>
          <w:sz w:val="44"/>
          <w:szCs w:val="44"/>
          <w:lang w:eastAsia="zh-CN"/>
        </w:rPr>
        <w:t>项目</w:t>
      </w:r>
    </w:p>
    <w:p>
      <w:pPr>
        <w:jc w:val="center"/>
        <w:rPr>
          <w:rFonts w:hint="eastAsia" w:ascii="方正小标宋简体" w:hAnsi="黑体" w:eastAsia="方正小标宋简体" w:cs="宋体"/>
          <w:kern w:val="0"/>
          <w:sz w:val="44"/>
          <w:szCs w:val="44"/>
          <w:lang w:eastAsia="zh-CN"/>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lang w:eastAsia="zh-CN"/>
        </w:rPr>
        <w:t>绩效自评</w:t>
      </w:r>
      <w:r>
        <w:rPr>
          <w:rFonts w:hint="eastAsia" w:ascii="方正小标宋简体" w:hAnsi="黑体" w:eastAsia="方正小标宋简体" w:cs="宋体"/>
          <w:kern w:val="0"/>
          <w:sz w:val="72"/>
          <w:szCs w:val="72"/>
        </w:rPr>
        <w:t>报告</w:t>
      </w:r>
    </w:p>
    <w:p>
      <w:pPr>
        <w:rPr>
          <w:rFonts w:eastAsia="黑体"/>
          <w:sz w:val="28"/>
          <w:szCs w:val="28"/>
        </w:rPr>
      </w:pPr>
    </w:p>
    <w:p>
      <w:pPr>
        <w:rPr>
          <w:rFonts w:ascii="宋体" w:hAnsi="宋体"/>
          <w:sz w:val="28"/>
          <w:szCs w:val="28"/>
        </w:rPr>
      </w:pPr>
    </w:p>
    <w:p>
      <w:pPr>
        <w:rPr>
          <w:rFonts w:ascii="宋体" w:hAnsi="宋体"/>
          <w:sz w:val="28"/>
          <w:szCs w:val="28"/>
          <w:u w:val="none"/>
        </w:rPr>
      </w:pPr>
    </w:p>
    <w:p>
      <w:pPr>
        <w:rPr>
          <w:rFonts w:hAnsi="宋体"/>
          <w:sz w:val="28"/>
          <w:szCs w:val="28"/>
          <w:u w:val="none"/>
        </w:rPr>
      </w:pPr>
      <w:r>
        <w:rPr>
          <w:rFonts w:hint="eastAsia" w:ascii="宋体" w:hAnsi="宋体"/>
          <w:sz w:val="28"/>
          <w:szCs w:val="28"/>
          <w:u w:val="none"/>
        </w:rPr>
        <w:t xml:space="preserve">    </w:t>
      </w:r>
      <w:r>
        <w:rPr>
          <w:rFonts w:hint="eastAsia" w:hAnsi="宋体"/>
          <w:sz w:val="28"/>
          <w:szCs w:val="28"/>
          <w:u w:val="none"/>
        </w:rPr>
        <w:t xml:space="preserve"> 评价类型：</w:t>
      </w:r>
      <w:r>
        <w:rPr>
          <w:rFonts w:hint="eastAsia" w:hAnsi="宋体"/>
          <w:spacing w:val="-20"/>
          <w:sz w:val="36"/>
          <w:u w:val="none"/>
        </w:rPr>
        <w:t>□</w:t>
      </w:r>
      <w:r>
        <w:rPr>
          <w:rFonts w:hint="eastAsia" w:hAnsi="宋体"/>
          <w:sz w:val="28"/>
          <w:szCs w:val="28"/>
          <w:u w:val="none"/>
        </w:rPr>
        <w:t xml:space="preserve">实施过程评价      </w:t>
      </w:r>
      <w:r>
        <w:rPr>
          <w:rFonts w:hint="eastAsia" w:hAnsi="宋体"/>
          <w:spacing w:val="-20"/>
          <w:sz w:val="36"/>
          <w:u w:val="none"/>
          <w:lang w:eastAsia="zh-CN"/>
        </w:rPr>
        <w:t>☑</w:t>
      </w:r>
      <w:r>
        <w:rPr>
          <w:rFonts w:hint="eastAsia" w:hAnsi="宋体"/>
          <w:sz w:val="28"/>
          <w:szCs w:val="28"/>
          <w:u w:val="none"/>
        </w:rPr>
        <w:t>完成结果评价</w:t>
      </w:r>
    </w:p>
    <w:p>
      <w:pPr>
        <w:ind w:left="1400" w:hanging="1400" w:hangingChars="500"/>
        <w:rPr>
          <w:rFonts w:hint="eastAsia" w:hAnsi="宋体"/>
          <w:sz w:val="28"/>
          <w:szCs w:val="28"/>
          <w:u w:val="single"/>
        </w:rPr>
      </w:pPr>
      <w:r>
        <w:rPr>
          <w:rFonts w:hint="eastAsia" w:hAnsi="宋体"/>
          <w:sz w:val="28"/>
          <w:szCs w:val="28"/>
        </w:rPr>
        <w:t xml:space="preserve">     项目名称 </w:t>
      </w:r>
      <w:r>
        <w:rPr>
          <w:rFonts w:hint="eastAsia" w:hAnsi="宋体"/>
          <w:sz w:val="28"/>
          <w:szCs w:val="28"/>
          <w:lang w:val="en-US" w:eastAsia="zh-CN"/>
        </w:rPr>
        <w:t xml:space="preserve"> </w:t>
      </w:r>
      <w:r>
        <w:rPr>
          <w:rFonts w:hint="eastAsia" w:hAnsi="宋体"/>
          <w:sz w:val="28"/>
          <w:szCs w:val="28"/>
          <w:u w:val="single"/>
          <w:lang w:val="en-US" w:eastAsia="zh-CN"/>
        </w:rPr>
        <w:t xml:space="preserve">    农垦运行经费</w:t>
      </w:r>
      <w:r>
        <w:rPr>
          <w:rFonts w:hint="eastAsia" w:hAnsi="宋体"/>
          <w:sz w:val="28"/>
          <w:szCs w:val="28"/>
          <w:u w:val="single"/>
        </w:rPr>
        <w:t xml:space="preserve">项目               </w:t>
      </w:r>
    </w:p>
    <w:p>
      <w:pPr>
        <w:ind w:left="1400" w:hanging="1400" w:hangingChars="500"/>
        <w:rPr>
          <w:rFonts w:hint="eastAsia" w:hAnsi="宋体"/>
          <w:sz w:val="28"/>
          <w:szCs w:val="28"/>
        </w:rPr>
      </w:pPr>
      <w:r>
        <w:rPr>
          <w:rFonts w:hint="eastAsia" w:hAnsi="宋体"/>
          <w:sz w:val="28"/>
          <w:szCs w:val="28"/>
        </w:rPr>
        <w:t xml:space="preserve">     项目单位： </w:t>
      </w:r>
      <w:r>
        <w:rPr>
          <w:rFonts w:hint="eastAsia" w:hAnsi="宋体"/>
          <w:sz w:val="28"/>
          <w:szCs w:val="28"/>
          <w:u w:val="single"/>
        </w:rPr>
        <w:t xml:space="preserve">白沙黎族自治县打安镇人民政府        </w:t>
      </w:r>
    </w:p>
    <w:p>
      <w:pPr>
        <w:ind w:left="1400" w:hanging="1400" w:hangingChars="500"/>
        <w:rPr>
          <w:rFonts w:hint="eastAsia" w:hAnsi="宋体"/>
          <w:sz w:val="28"/>
          <w:szCs w:val="28"/>
        </w:rPr>
      </w:pPr>
      <w:r>
        <w:rPr>
          <w:rFonts w:hint="eastAsia" w:hAnsi="宋体"/>
          <w:sz w:val="28"/>
          <w:szCs w:val="28"/>
        </w:rPr>
        <w:t xml:space="preserve">     主管部门：</w:t>
      </w:r>
      <w:r>
        <w:rPr>
          <w:rFonts w:hint="eastAsia" w:hAnsi="宋体"/>
          <w:sz w:val="28"/>
          <w:szCs w:val="28"/>
          <w:lang w:val="en-US" w:eastAsia="zh-CN"/>
        </w:rPr>
        <w:t xml:space="preserve"> </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 xml:space="preserve">  </w:t>
      </w:r>
    </w:p>
    <w:p>
      <w:pPr>
        <w:ind w:firstLine="840" w:firstLineChars="300"/>
        <w:rPr>
          <w:rFonts w:hint="eastAsia" w:hAnsi="宋体" w:eastAsiaTheme="minorEastAsia"/>
          <w:color w:val="FF0000"/>
          <w:sz w:val="28"/>
          <w:szCs w:val="28"/>
          <w:lang w:val="en-US" w:eastAsia="zh-CN"/>
        </w:rPr>
      </w:pPr>
      <w:r>
        <w:rPr>
          <w:rFonts w:hint="eastAsia" w:hAnsi="宋体"/>
          <w:sz w:val="28"/>
          <w:szCs w:val="28"/>
        </w:rPr>
        <w:t>评价时间：</w:t>
      </w:r>
      <w:r>
        <w:rPr>
          <w:rFonts w:hint="eastAsia" w:hAnsi="宋体"/>
          <w:sz w:val="28"/>
          <w:szCs w:val="28"/>
          <w:u w:val="single"/>
          <w:lang w:val="en-US" w:eastAsia="zh-CN"/>
        </w:rPr>
        <w:t>2024</w:t>
      </w:r>
      <w:r>
        <w:rPr>
          <w:rFonts w:hint="eastAsia" w:hAnsi="宋体"/>
          <w:sz w:val="28"/>
          <w:szCs w:val="28"/>
          <w:u w:val="single"/>
        </w:rPr>
        <w:t>年</w:t>
      </w:r>
      <w:r>
        <w:rPr>
          <w:rFonts w:hint="eastAsia" w:hAnsi="宋体"/>
          <w:sz w:val="28"/>
          <w:szCs w:val="28"/>
          <w:u w:val="single"/>
          <w:lang w:val="en-US" w:eastAsia="zh-CN"/>
        </w:rPr>
        <w:t>3</w:t>
      </w:r>
      <w:r>
        <w:rPr>
          <w:rFonts w:hint="eastAsia" w:hAnsi="宋体"/>
          <w:sz w:val="28"/>
          <w:szCs w:val="28"/>
          <w:u w:val="single"/>
        </w:rPr>
        <w:t>月</w:t>
      </w:r>
      <w:r>
        <w:rPr>
          <w:rFonts w:hint="eastAsia" w:hAnsi="宋体"/>
          <w:sz w:val="28"/>
          <w:szCs w:val="28"/>
          <w:u w:val="single"/>
          <w:lang w:val="en-US" w:eastAsia="zh-CN"/>
        </w:rPr>
        <w:t>1</w:t>
      </w:r>
      <w:r>
        <w:rPr>
          <w:rFonts w:hint="eastAsia" w:hAnsi="宋体"/>
          <w:sz w:val="28"/>
          <w:szCs w:val="28"/>
          <w:u w:val="single"/>
        </w:rPr>
        <w:t xml:space="preserve"> 日至</w:t>
      </w:r>
      <w:r>
        <w:rPr>
          <w:rFonts w:hint="eastAsia" w:hAnsi="宋体"/>
          <w:sz w:val="28"/>
          <w:szCs w:val="28"/>
          <w:u w:val="single"/>
          <w:lang w:val="en-US" w:eastAsia="zh-CN"/>
        </w:rPr>
        <w:t>2024</w:t>
      </w:r>
      <w:r>
        <w:rPr>
          <w:rFonts w:hint="eastAsia" w:hAnsi="宋体"/>
          <w:sz w:val="28"/>
          <w:szCs w:val="28"/>
          <w:u w:val="single"/>
        </w:rPr>
        <w:t xml:space="preserve"> 年 </w:t>
      </w:r>
      <w:r>
        <w:rPr>
          <w:rFonts w:hint="eastAsia" w:hAnsi="宋体"/>
          <w:sz w:val="28"/>
          <w:szCs w:val="28"/>
          <w:u w:val="single"/>
          <w:lang w:val="en-US" w:eastAsia="zh-CN"/>
        </w:rPr>
        <w:t>3</w:t>
      </w:r>
      <w:r>
        <w:rPr>
          <w:rFonts w:hint="eastAsia" w:hAnsi="宋体"/>
          <w:sz w:val="28"/>
          <w:szCs w:val="28"/>
          <w:u w:val="single"/>
        </w:rPr>
        <w:t xml:space="preserve"> 月</w:t>
      </w:r>
      <w:r>
        <w:rPr>
          <w:rFonts w:hint="eastAsia" w:hAnsi="宋体"/>
          <w:sz w:val="28"/>
          <w:szCs w:val="28"/>
          <w:u w:val="single"/>
          <w:lang w:val="en-US" w:eastAsia="zh-CN"/>
        </w:rPr>
        <w:t>18</w:t>
      </w:r>
      <w:r>
        <w:rPr>
          <w:rFonts w:hint="eastAsia" w:hAnsi="宋体"/>
          <w:sz w:val="28"/>
          <w:szCs w:val="28"/>
          <w:u w:val="single"/>
        </w:rPr>
        <w:t>日</w:t>
      </w:r>
      <w:r>
        <w:rPr>
          <w:rFonts w:hint="eastAsia" w:hAnsi="宋体"/>
          <w:sz w:val="28"/>
          <w:szCs w:val="28"/>
          <w:u w:val="single"/>
          <w:lang w:val="en-US" w:eastAsia="zh-CN"/>
        </w:rPr>
        <w:t xml:space="preserve"> </w:t>
      </w:r>
    </w:p>
    <w:p>
      <w:pPr>
        <w:ind w:left="1400" w:hanging="1400" w:hangingChars="500"/>
        <w:rPr>
          <w:rFonts w:hAnsi="宋体"/>
          <w:sz w:val="28"/>
          <w:szCs w:val="28"/>
          <w:u w:val="none"/>
        </w:rPr>
      </w:pPr>
      <w:r>
        <w:rPr>
          <w:rFonts w:hint="eastAsia" w:hAnsi="宋体"/>
          <w:sz w:val="28"/>
          <w:szCs w:val="28"/>
        </w:rPr>
        <w:t xml:space="preserve">     </w:t>
      </w:r>
      <w:r>
        <w:rPr>
          <w:rFonts w:hint="eastAsia" w:hAnsi="宋体"/>
          <w:sz w:val="28"/>
          <w:szCs w:val="28"/>
          <w:u w:val="none"/>
        </w:rPr>
        <w:t>组织方式：</w:t>
      </w:r>
      <w:r>
        <w:rPr>
          <w:rFonts w:hint="eastAsia" w:hAnsi="宋体"/>
          <w:spacing w:val="-20"/>
          <w:sz w:val="36"/>
          <w:u w:val="none"/>
        </w:rPr>
        <w:t>□</w:t>
      </w:r>
      <w:r>
        <w:rPr>
          <w:rFonts w:hint="eastAsia" w:hAnsi="宋体"/>
          <w:sz w:val="28"/>
          <w:szCs w:val="28"/>
          <w:u w:val="none"/>
        </w:rPr>
        <w:t xml:space="preserve">财政部门     </w:t>
      </w:r>
      <w:r>
        <w:rPr>
          <w:rFonts w:hint="eastAsia" w:hAnsi="宋体"/>
          <w:spacing w:val="-20"/>
          <w:sz w:val="36"/>
          <w:u w:val="none"/>
        </w:rPr>
        <w:t>□</w:t>
      </w:r>
      <w:r>
        <w:rPr>
          <w:rFonts w:hint="eastAsia" w:hAnsi="宋体"/>
          <w:sz w:val="28"/>
          <w:szCs w:val="28"/>
          <w:u w:val="none"/>
        </w:rPr>
        <w:t xml:space="preserve">主管部门     </w:t>
      </w:r>
      <w:r>
        <w:rPr>
          <w:rFonts w:hint="eastAsia" w:hAnsi="宋体"/>
          <w:spacing w:val="-20"/>
          <w:sz w:val="36"/>
          <w:u w:val="none"/>
          <w:lang w:eastAsia="zh-CN"/>
        </w:rPr>
        <w:t>☑</w:t>
      </w:r>
      <w:r>
        <w:rPr>
          <w:rFonts w:hint="eastAsia" w:hAnsi="宋体"/>
          <w:sz w:val="28"/>
          <w:szCs w:val="28"/>
          <w:u w:val="none"/>
        </w:rPr>
        <w:t>项目单位</w:t>
      </w:r>
    </w:p>
    <w:p>
      <w:pPr>
        <w:ind w:left="1400" w:hanging="1400" w:hangingChars="500"/>
        <w:rPr>
          <w:rFonts w:hAnsi="宋体"/>
          <w:sz w:val="28"/>
          <w:szCs w:val="28"/>
          <w:u w:val="none"/>
        </w:rPr>
      </w:pPr>
      <w:r>
        <w:rPr>
          <w:rFonts w:hint="eastAsia" w:hAnsi="宋体"/>
          <w:sz w:val="28"/>
          <w:szCs w:val="28"/>
          <w:u w:val="none"/>
        </w:rPr>
        <w:t xml:space="preserve">     评价机构：</w:t>
      </w:r>
      <w:r>
        <w:rPr>
          <w:rFonts w:hint="eastAsia" w:hAnsi="宋体"/>
          <w:spacing w:val="-20"/>
          <w:sz w:val="36"/>
          <w:u w:val="none"/>
        </w:rPr>
        <w:t>□</w:t>
      </w:r>
      <w:r>
        <w:rPr>
          <w:rFonts w:hint="eastAsia" w:hAnsi="宋体"/>
          <w:sz w:val="28"/>
          <w:szCs w:val="28"/>
          <w:u w:val="none"/>
        </w:rPr>
        <w:t xml:space="preserve">中介机构     </w:t>
      </w:r>
      <w:r>
        <w:rPr>
          <w:rFonts w:hint="eastAsia" w:hAnsi="宋体"/>
          <w:spacing w:val="-20"/>
          <w:sz w:val="36"/>
          <w:u w:val="none"/>
        </w:rPr>
        <w:t>□</w:t>
      </w:r>
      <w:r>
        <w:rPr>
          <w:rFonts w:hint="eastAsia" w:hAnsi="宋体"/>
          <w:sz w:val="28"/>
          <w:szCs w:val="28"/>
          <w:u w:val="none"/>
        </w:rPr>
        <w:t xml:space="preserve">专家组     </w:t>
      </w:r>
      <w:r>
        <w:rPr>
          <w:rFonts w:hint="eastAsia" w:hAnsi="宋体"/>
          <w:spacing w:val="-20"/>
          <w:sz w:val="36"/>
          <w:u w:val="none"/>
          <w:lang w:eastAsia="zh-CN"/>
        </w:rPr>
        <w:t>☑</w:t>
      </w:r>
      <w:r>
        <w:rPr>
          <w:rFonts w:hint="eastAsia" w:hAnsi="宋体"/>
          <w:sz w:val="28"/>
          <w:szCs w:val="28"/>
          <w:u w:val="none"/>
        </w:rPr>
        <w:t>项目单位评价组</w:t>
      </w:r>
    </w:p>
    <w:p>
      <w:pPr>
        <w:rPr>
          <w:rFonts w:hAnsi="仿宋_GB2312"/>
          <w:szCs w:val="28"/>
        </w:rPr>
      </w:pPr>
    </w:p>
    <w:p>
      <w:pPr>
        <w:ind w:left="1050" w:hanging="1050" w:hangingChars="500"/>
        <w:rPr>
          <w:rFonts w:hAnsi="宋体"/>
          <w:szCs w:val="28"/>
        </w:rPr>
      </w:pPr>
      <w:r>
        <w:rPr>
          <w:rFonts w:hint="eastAsia" w:hAnsi="仿宋_GB2312"/>
          <w:szCs w:val="28"/>
        </w:rPr>
        <w:t xml:space="preserve">           </w:t>
      </w:r>
    </w:p>
    <w:p>
      <w:pPr>
        <w:ind w:left="1050" w:hanging="1400" w:hangingChars="500"/>
        <w:jc w:val="center"/>
        <w:rPr>
          <w:rFonts w:hint="eastAsia" w:hAnsi="宋体"/>
          <w:szCs w:val="28"/>
        </w:rPr>
      </w:pPr>
      <w:r>
        <w:rPr>
          <w:rFonts w:hint="eastAsia" w:hAnsi="宋体"/>
          <w:sz w:val="28"/>
          <w:szCs w:val="40"/>
        </w:rPr>
        <w:t>评价单位（盖章）</w:t>
      </w:r>
      <w:r>
        <w:rPr>
          <w:rFonts w:hint="eastAsia" w:ascii="Times New Roman" w:hAnsi="宋体" w:cs="Times New Roman"/>
          <w:sz w:val="28"/>
          <w:szCs w:val="40"/>
        </w:rPr>
        <w:t>：白沙黎族自治县打安镇人民政府</w:t>
      </w:r>
    </w:p>
    <w:p>
      <w:pPr>
        <w:ind w:left="1050" w:hanging="1400" w:hangingChars="500"/>
        <w:jc w:val="center"/>
        <w:rPr>
          <w:rFonts w:hint="eastAsia" w:hAnsi="宋体" w:eastAsia="宋体"/>
          <w:sz w:val="32"/>
          <w:szCs w:val="44"/>
          <w:lang w:val="en-US" w:eastAsia="zh-CN"/>
        </w:rPr>
      </w:pPr>
      <w:r>
        <w:rPr>
          <w:rFonts w:hint="eastAsia" w:ascii="Times New Roman" w:hAnsi="宋体" w:cs="Times New Roman"/>
          <w:sz w:val="28"/>
          <w:szCs w:val="40"/>
        </w:rPr>
        <w:t>上报时间：</w:t>
      </w:r>
      <w:r>
        <w:rPr>
          <w:rFonts w:hint="eastAsia" w:ascii="Times New Roman" w:hAnsi="宋体" w:cs="Times New Roman"/>
          <w:sz w:val="28"/>
          <w:szCs w:val="40"/>
          <w:lang w:val="en-US" w:eastAsia="zh-CN"/>
        </w:rPr>
        <w:t>2024年3月</w:t>
      </w:r>
    </w:p>
    <w:p>
      <w:pPr>
        <w:spacing w:line="440" w:lineRule="exact"/>
        <w:jc w:val="center"/>
        <w:rPr>
          <w:rFonts w:hint="eastAsia" w:ascii="宋体" w:hAnsi="宋体"/>
          <w:b/>
          <w:sz w:val="44"/>
          <w:szCs w:val="44"/>
        </w:rPr>
      </w:pPr>
    </w:p>
    <w:p>
      <w:pPr>
        <w:spacing w:line="440" w:lineRule="exact"/>
        <w:jc w:val="center"/>
        <w:rPr>
          <w:rFonts w:hint="eastAsia" w:ascii="宋体" w:hAnsi="宋体"/>
          <w:b/>
          <w:sz w:val="44"/>
          <w:szCs w:val="44"/>
        </w:rPr>
      </w:pPr>
      <w:r>
        <w:rPr>
          <w:rFonts w:hint="eastAsia" w:ascii="宋体" w:hAnsi="宋体"/>
          <w:b/>
          <w:sz w:val="44"/>
          <w:szCs w:val="44"/>
        </w:rPr>
        <w:t>项目基本信息</w:t>
      </w:r>
    </w:p>
    <w:tbl>
      <w:tblPr>
        <w:tblStyle w:val="12"/>
        <w:tblpPr w:leftFromText="180" w:rightFromText="180" w:vertAnchor="text" w:horzAnchor="page" w:tblpX="1349" w:tblpY="888"/>
        <w:tblOverlap w:val="never"/>
        <w:tblW w:w="9478"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73"/>
        <w:gridCol w:w="244"/>
        <w:gridCol w:w="296"/>
        <w:gridCol w:w="458"/>
        <w:gridCol w:w="1124"/>
        <w:gridCol w:w="311"/>
        <w:gridCol w:w="23"/>
        <w:gridCol w:w="867"/>
        <w:gridCol w:w="145"/>
        <w:gridCol w:w="1260"/>
        <w:gridCol w:w="349"/>
        <w:gridCol w:w="168"/>
        <w:gridCol w:w="458"/>
        <w:gridCol w:w="694"/>
        <w:gridCol w:w="311"/>
        <w:gridCol w:w="1270"/>
        <w:gridCol w:w="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52" w:hRule="atLeast"/>
        </w:trPr>
        <w:tc>
          <w:tcPr>
            <w:tcW w:w="9478" w:type="dxa"/>
            <w:gridSpan w:val="18"/>
            <w:noWrap w:val="0"/>
            <w:vAlign w:val="center"/>
          </w:tcPr>
          <w:p>
            <w:pPr>
              <w:spacing w:line="440" w:lineRule="exact"/>
              <w:rPr>
                <w:rFonts w:hint="eastAsia" w:ascii="宋体" w:hAnsi="宋体"/>
                <w:sz w:val="21"/>
                <w:szCs w:val="21"/>
              </w:rPr>
            </w:pPr>
            <w:r>
              <w:rPr>
                <w:rFonts w:hint="eastAsia" w:ascii="宋体" w:hAnsi="宋体"/>
                <w:b/>
                <w:bCs/>
                <w:sz w:val="21"/>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项目实施单位</w:t>
            </w:r>
          </w:p>
        </w:tc>
        <w:tc>
          <w:tcPr>
            <w:tcW w:w="1916" w:type="dxa"/>
            <w:gridSpan w:val="4"/>
            <w:noWrap w:val="0"/>
            <w:vAlign w:val="center"/>
          </w:tcPr>
          <w:p>
            <w:pPr>
              <w:spacing w:line="440" w:lineRule="exact"/>
              <w:jc w:val="center"/>
              <w:rPr>
                <w:rFonts w:hint="eastAsia" w:ascii="宋体" w:hAnsi="宋体" w:eastAsia="宋体"/>
                <w:sz w:val="21"/>
                <w:szCs w:val="21"/>
                <w:lang w:eastAsia="zh-CN"/>
              </w:rPr>
            </w:pPr>
            <w:r>
              <w:rPr>
                <w:rFonts w:hint="eastAsia" w:ascii="宋体" w:hAnsi="宋体"/>
                <w:sz w:val="21"/>
                <w:szCs w:val="21"/>
                <w:lang w:eastAsia="zh-CN"/>
              </w:rPr>
              <w:t>白沙黎族自治县打安镇人民政府</w:t>
            </w:r>
          </w:p>
        </w:tc>
        <w:tc>
          <w:tcPr>
            <w:tcW w:w="3247" w:type="dxa"/>
            <w:gridSpan w:val="6"/>
            <w:noWrap w:val="0"/>
            <w:vAlign w:val="center"/>
          </w:tcPr>
          <w:p>
            <w:pPr>
              <w:spacing w:line="440" w:lineRule="exact"/>
              <w:jc w:val="center"/>
              <w:rPr>
                <w:rFonts w:hint="eastAsia" w:ascii="宋体" w:hAnsi="宋体"/>
                <w:sz w:val="21"/>
                <w:szCs w:val="21"/>
              </w:rPr>
            </w:pPr>
            <w:r>
              <w:rPr>
                <w:rFonts w:hint="eastAsia" w:ascii="宋体" w:hAnsi="宋体"/>
                <w:sz w:val="21"/>
                <w:szCs w:val="21"/>
              </w:rPr>
              <w:t>主管部门</w:t>
            </w:r>
          </w:p>
        </w:tc>
        <w:tc>
          <w:tcPr>
            <w:tcW w:w="2302" w:type="dxa"/>
            <w:gridSpan w:val="5"/>
            <w:noWrap w:val="0"/>
            <w:vAlign w:val="center"/>
          </w:tcPr>
          <w:p>
            <w:pPr>
              <w:spacing w:line="440" w:lineRule="exact"/>
              <w:jc w:val="center"/>
              <w:rPr>
                <w:rFonts w:hint="eastAsia" w:ascii="宋体" w:hAnsi="宋体"/>
                <w:sz w:val="21"/>
                <w:szCs w:val="21"/>
              </w:rPr>
            </w:pPr>
            <w:r>
              <w:rPr>
                <w:rFonts w:hint="eastAsia" w:ascii="宋体" w:hAnsi="宋体"/>
                <w:sz w:val="21"/>
                <w:szCs w:val="21"/>
              </w:rPr>
              <w:t>白沙黎族自治县人民政府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项目负责人</w:t>
            </w:r>
          </w:p>
        </w:tc>
        <w:tc>
          <w:tcPr>
            <w:tcW w:w="1916" w:type="dxa"/>
            <w:gridSpan w:val="4"/>
            <w:noWrap w:val="0"/>
            <w:vAlign w:val="center"/>
          </w:tcPr>
          <w:p>
            <w:pPr>
              <w:spacing w:line="440" w:lineRule="exact"/>
              <w:jc w:val="center"/>
              <w:rPr>
                <w:rFonts w:hint="eastAsia" w:ascii="宋体" w:hAnsi="宋体" w:eastAsia="宋体"/>
                <w:sz w:val="21"/>
                <w:szCs w:val="21"/>
                <w:lang w:eastAsia="zh-CN"/>
              </w:rPr>
            </w:pPr>
            <w:r>
              <w:rPr>
                <w:rFonts w:hint="eastAsia" w:ascii="宋体" w:hAnsi="宋体"/>
                <w:sz w:val="21"/>
                <w:szCs w:val="21"/>
                <w:lang w:eastAsia="zh-CN"/>
              </w:rPr>
              <w:t>肖白茹</w:t>
            </w:r>
          </w:p>
        </w:tc>
        <w:tc>
          <w:tcPr>
            <w:tcW w:w="3247" w:type="dxa"/>
            <w:gridSpan w:val="6"/>
            <w:noWrap w:val="0"/>
            <w:vAlign w:val="center"/>
          </w:tcPr>
          <w:p>
            <w:pPr>
              <w:spacing w:line="440" w:lineRule="exact"/>
              <w:jc w:val="center"/>
              <w:rPr>
                <w:rFonts w:hint="eastAsia" w:ascii="宋体" w:hAnsi="宋体"/>
                <w:sz w:val="21"/>
                <w:szCs w:val="21"/>
              </w:rPr>
            </w:pPr>
            <w:r>
              <w:rPr>
                <w:rFonts w:hint="eastAsia" w:ascii="宋体" w:hAnsi="宋体"/>
                <w:sz w:val="21"/>
                <w:szCs w:val="21"/>
              </w:rPr>
              <w:t>联系电话</w:t>
            </w:r>
          </w:p>
        </w:tc>
        <w:tc>
          <w:tcPr>
            <w:tcW w:w="2302" w:type="dxa"/>
            <w:gridSpan w:val="5"/>
            <w:noWrap w:val="0"/>
            <w:vAlign w:val="center"/>
          </w:tcPr>
          <w:p>
            <w:pPr>
              <w:spacing w:line="4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0898-27531005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地址</w:t>
            </w:r>
          </w:p>
        </w:tc>
        <w:tc>
          <w:tcPr>
            <w:tcW w:w="5163" w:type="dxa"/>
            <w:gridSpan w:val="10"/>
            <w:noWrap w:val="0"/>
            <w:vAlign w:val="center"/>
          </w:tcPr>
          <w:p>
            <w:pPr>
              <w:spacing w:line="44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白沙黎族自治县打安镇</w:t>
            </w:r>
          </w:p>
        </w:tc>
        <w:tc>
          <w:tcPr>
            <w:tcW w:w="1005" w:type="dxa"/>
            <w:gridSpan w:val="2"/>
            <w:noWrap w:val="0"/>
            <w:vAlign w:val="center"/>
          </w:tcPr>
          <w:p>
            <w:pPr>
              <w:spacing w:line="440" w:lineRule="exact"/>
              <w:jc w:val="center"/>
              <w:rPr>
                <w:rFonts w:hint="eastAsia" w:ascii="宋体" w:hAnsi="宋体"/>
                <w:sz w:val="21"/>
                <w:szCs w:val="21"/>
              </w:rPr>
            </w:pPr>
            <w:r>
              <w:rPr>
                <w:rFonts w:hint="eastAsia" w:ascii="宋体" w:hAnsi="宋体"/>
                <w:sz w:val="21"/>
                <w:szCs w:val="21"/>
              </w:rPr>
              <w:t>邮编</w:t>
            </w:r>
          </w:p>
        </w:tc>
        <w:tc>
          <w:tcPr>
            <w:tcW w:w="1297" w:type="dxa"/>
            <w:gridSpan w:val="3"/>
            <w:noWrap w:val="0"/>
            <w:vAlign w:val="center"/>
          </w:tcPr>
          <w:p>
            <w:pPr>
              <w:spacing w:line="440" w:lineRule="exact"/>
              <w:jc w:val="center"/>
              <w:rPr>
                <w:rFonts w:hint="default" w:ascii="宋体" w:hAnsi="宋体" w:eastAsia="宋体"/>
                <w:sz w:val="21"/>
                <w:szCs w:val="21"/>
                <w:lang w:val="en-US" w:eastAsia="zh-CN"/>
              </w:rPr>
            </w:pPr>
            <w:r>
              <w:rPr>
                <w:rFonts w:hint="eastAsia" w:ascii="宋体" w:hAnsi="宋体"/>
                <w:sz w:val="21"/>
                <w:szCs w:val="21"/>
                <w:lang w:val="en-US" w:eastAsia="zh-CN"/>
              </w:rPr>
              <w:t>572828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项目类型</w:t>
            </w:r>
          </w:p>
        </w:tc>
        <w:tc>
          <w:tcPr>
            <w:tcW w:w="7465" w:type="dxa"/>
            <w:gridSpan w:val="15"/>
            <w:noWrap w:val="0"/>
            <w:vAlign w:val="center"/>
          </w:tcPr>
          <w:p>
            <w:pPr>
              <w:spacing w:line="440" w:lineRule="exact"/>
              <w:jc w:val="center"/>
              <w:rPr>
                <w:rFonts w:hint="eastAsia" w:ascii="宋体" w:hAnsi="宋体"/>
                <w:sz w:val="21"/>
                <w:szCs w:val="21"/>
              </w:rPr>
            </w:pPr>
            <w:r>
              <w:rPr>
                <w:rFonts w:hint="eastAsia" w:ascii="宋体" w:hAnsi="宋体"/>
                <w:sz w:val="21"/>
                <w:szCs w:val="21"/>
              </w:rPr>
              <w:t>经常性项目（</w:t>
            </w:r>
            <w:r>
              <w:rPr>
                <w:rFonts w:hint="default" w:ascii="Arial" w:hAnsi="Arial" w:cs="Arial"/>
                <w:sz w:val="21"/>
                <w:szCs w:val="21"/>
              </w:rPr>
              <w:t>√</w:t>
            </w:r>
            <w:r>
              <w:rPr>
                <w:rFonts w:hint="eastAsia" w:ascii="宋体" w:hAnsi="宋体"/>
                <w:sz w:val="21"/>
                <w:szCs w:val="21"/>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8" w:type="dxa"/>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计划投资额</w:t>
            </w:r>
          </w:p>
          <w:p>
            <w:pPr>
              <w:spacing w:line="440" w:lineRule="exact"/>
              <w:jc w:val="center"/>
              <w:rPr>
                <w:rFonts w:hint="eastAsia" w:ascii="宋体" w:hAnsi="宋体"/>
                <w:sz w:val="21"/>
                <w:szCs w:val="21"/>
              </w:rPr>
            </w:pPr>
            <w:r>
              <w:rPr>
                <w:rFonts w:hint="eastAsia" w:ascii="宋体" w:hAnsi="宋体"/>
                <w:sz w:val="21"/>
                <w:szCs w:val="21"/>
              </w:rPr>
              <w:t>（万元）</w:t>
            </w:r>
          </w:p>
        </w:tc>
        <w:tc>
          <w:tcPr>
            <w:tcW w:w="1582" w:type="dxa"/>
            <w:gridSpan w:val="2"/>
            <w:noWrap w:val="0"/>
            <w:vAlign w:val="center"/>
          </w:tcPr>
          <w:p>
            <w:pPr>
              <w:spacing w:line="440" w:lineRule="exact"/>
              <w:jc w:val="center"/>
              <w:rPr>
                <w:rFonts w:hint="default" w:ascii="宋体" w:hAnsi="宋体"/>
                <w:sz w:val="21"/>
                <w:szCs w:val="21"/>
                <w:lang w:val="en-US"/>
              </w:rPr>
            </w:pPr>
            <w:r>
              <w:rPr>
                <w:rFonts w:hint="eastAsia" w:ascii="仿宋_GB2312" w:hAnsi="仿宋_GB2312" w:eastAsia="仿宋_GB2312" w:cs="仿宋_GB2312"/>
                <w:color w:val="000000"/>
                <w:sz w:val="21"/>
                <w:szCs w:val="21"/>
                <w:lang w:val="en-US" w:eastAsia="zh-CN"/>
              </w:rPr>
              <w:t>153.40</w:t>
            </w:r>
          </w:p>
        </w:tc>
        <w:tc>
          <w:tcPr>
            <w:tcW w:w="1346" w:type="dxa"/>
            <w:gridSpan w:val="4"/>
            <w:noWrap w:val="0"/>
            <w:vAlign w:val="center"/>
          </w:tcPr>
          <w:p>
            <w:pPr>
              <w:spacing w:line="440" w:lineRule="exact"/>
              <w:jc w:val="center"/>
              <w:rPr>
                <w:rFonts w:hint="eastAsia" w:ascii="宋体" w:hAnsi="宋体"/>
                <w:sz w:val="21"/>
                <w:szCs w:val="21"/>
              </w:rPr>
            </w:pPr>
            <w:r>
              <w:rPr>
                <w:rFonts w:hint="eastAsia" w:ascii="宋体" w:hAnsi="宋体"/>
                <w:sz w:val="21"/>
                <w:szCs w:val="21"/>
              </w:rPr>
              <w:t>实际到位资金（万元）</w:t>
            </w:r>
          </w:p>
        </w:tc>
        <w:tc>
          <w:tcPr>
            <w:tcW w:w="1609" w:type="dxa"/>
            <w:gridSpan w:val="2"/>
            <w:noWrap w:val="0"/>
            <w:vAlign w:val="center"/>
          </w:tcPr>
          <w:p>
            <w:pPr>
              <w:spacing w:line="440" w:lineRule="exact"/>
              <w:jc w:val="center"/>
              <w:rPr>
                <w:rFonts w:hint="default" w:ascii="宋体" w:hAnsi="宋体"/>
                <w:sz w:val="21"/>
                <w:szCs w:val="21"/>
                <w:lang w:val="en-US"/>
              </w:rPr>
            </w:pPr>
            <w:r>
              <w:rPr>
                <w:rFonts w:hint="eastAsia" w:ascii="仿宋_GB2312" w:hAnsi="仿宋_GB2312" w:eastAsia="仿宋_GB2312" w:cs="仿宋_GB2312"/>
                <w:color w:val="000000"/>
                <w:sz w:val="21"/>
                <w:szCs w:val="21"/>
                <w:lang w:val="en-US" w:eastAsia="zh-CN"/>
              </w:rPr>
              <w:t>153.40</w:t>
            </w:r>
          </w:p>
        </w:tc>
        <w:tc>
          <w:tcPr>
            <w:tcW w:w="1320"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实际使用情况（万元）</w:t>
            </w:r>
          </w:p>
        </w:tc>
        <w:tc>
          <w:tcPr>
            <w:tcW w:w="1590" w:type="dxa"/>
            <w:gridSpan w:val="3"/>
            <w:noWrap w:val="0"/>
            <w:vAlign w:val="center"/>
          </w:tcPr>
          <w:p>
            <w:pPr>
              <w:spacing w:line="440" w:lineRule="exact"/>
              <w:jc w:val="center"/>
              <w:rPr>
                <w:rFonts w:hint="default" w:ascii="宋体" w:hAnsi="宋体" w:eastAsia="宋体"/>
                <w:sz w:val="21"/>
                <w:szCs w:val="21"/>
                <w:lang w:val="en-US" w:eastAsia="zh-CN"/>
              </w:rPr>
            </w:pPr>
            <w:r>
              <w:rPr>
                <w:rFonts w:hint="eastAsia" w:ascii="仿宋_GB2312" w:hAnsi="仿宋_GB2312" w:eastAsia="仿宋_GB2312" w:cs="仿宋_GB2312"/>
                <w:color w:val="000000"/>
                <w:sz w:val="21"/>
                <w:szCs w:val="21"/>
                <w:lang w:val="en-US" w:eastAsia="zh-CN"/>
              </w:rPr>
              <w:t>153.40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8" w:type="dxa"/>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其中：中央财政</w:t>
            </w:r>
          </w:p>
        </w:tc>
        <w:tc>
          <w:tcPr>
            <w:tcW w:w="1582" w:type="dxa"/>
            <w:gridSpan w:val="2"/>
            <w:noWrap w:val="0"/>
            <w:vAlign w:val="center"/>
          </w:tcPr>
          <w:p>
            <w:pPr>
              <w:spacing w:line="440" w:lineRule="exact"/>
              <w:jc w:val="center"/>
              <w:rPr>
                <w:rFonts w:hint="eastAsia" w:ascii="宋体" w:hAnsi="宋体"/>
                <w:sz w:val="21"/>
                <w:szCs w:val="21"/>
              </w:rPr>
            </w:pPr>
          </w:p>
        </w:tc>
        <w:tc>
          <w:tcPr>
            <w:tcW w:w="1346" w:type="dxa"/>
            <w:gridSpan w:val="4"/>
            <w:noWrap w:val="0"/>
            <w:vAlign w:val="center"/>
          </w:tcPr>
          <w:p>
            <w:pPr>
              <w:spacing w:line="440" w:lineRule="exact"/>
              <w:jc w:val="center"/>
              <w:rPr>
                <w:rFonts w:hint="eastAsia" w:ascii="宋体" w:hAnsi="宋体"/>
                <w:sz w:val="21"/>
                <w:szCs w:val="21"/>
              </w:rPr>
            </w:pPr>
            <w:r>
              <w:rPr>
                <w:rFonts w:hint="eastAsia" w:ascii="宋体" w:hAnsi="宋体"/>
                <w:sz w:val="21"/>
                <w:szCs w:val="21"/>
              </w:rPr>
              <w:t>其中：中央财政</w:t>
            </w:r>
          </w:p>
        </w:tc>
        <w:tc>
          <w:tcPr>
            <w:tcW w:w="1609" w:type="dxa"/>
            <w:gridSpan w:val="2"/>
            <w:noWrap w:val="0"/>
            <w:vAlign w:val="center"/>
          </w:tcPr>
          <w:p>
            <w:pPr>
              <w:spacing w:line="440" w:lineRule="exact"/>
              <w:jc w:val="center"/>
              <w:rPr>
                <w:rFonts w:hint="eastAsia" w:ascii="宋体" w:hAnsi="宋体"/>
                <w:sz w:val="21"/>
                <w:szCs w:val="21"/>
              </w:rPr>
            </w:pPr>
          </w:p>
        </w:tc>
        <w:tc>
          <w:tcPr>
            <w:tcW w:w="1320" w:type="dxa"/>
            <w:gridSpan w:val="3"/>
            <w:noWrap w:val="0"/>
            <w:vAlign w:val="center"/>
          </w:tcPr>
          <w:p>
            <w:pPr>
              <w:spacing w:line="440" w:lineRule="exact"/>
              <w:jc w:val="center"/>
              <w:rPr>
                <w:rFonts w:hint="eastAsia" w:ascii="宋体" w:hAnsi="宋体" w:eastAsia="宋体"/>
                <w:kern w:val="2"/>
                <w:sz w:val="21"/>
                <w:szCs w:val="21"/>
                <w:lang w:val="en-US" w:eastAsia="zh-CN" w:bidi="ar-SA"/>
              </w:rPr>
            </w:pPr>
            <w:r>
              <w:rPr>
                <w:rFonts w:hint="eastAsia" w:ascii="宋体" w:hAnsi="宋体"/>
                <w:sz w:val="21"/>
                <w:szCs w:val="21"/>
              </w:rPr>
              <w:t>其中：中央财政</w:t>
            </w:r>
          </w:p>
        </w:tc>
        <w:tc>
          <w:tcPr>
            <w:tcW w:w="1590" w:type="dxa"/>
            <w:gridSpan w:val="3"/>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8" w:type="dxa"/>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省财政</w:t>
            </w:r>
          </w:p>
        </w:tc>
        <w:tc>
          <w:tcPr>
            <w:tcW w:w="1582" w:type="dxa"/>
            <w:gridSpan w:val="2"/>
            <w:noWrap w:val="0"/>
            <w:vAlign w:val="center"/>
          </w:tcPr>
          <w:p>
            <w:pPr>
              <w:spacing w:line="440" w:lineRule="exact"/>
              <w:jc w:val="center"/>
              <w:rPr>
                <w:rFonts w:hint="eastAsia" w:ascii="宋体" w:hAnsi="宋体"/>
                <w:sz w:val="21"/>
                <w:szCs w:val="21"/>
              </w:rPr>
            </w:pPr>
          </w:p>
        </w:tc>
        <w:tc>
          <w:tcPr>
            <w:tcW w:w="1346" w:type="dxa"/>
            <w:gridSpan w:val="4"/>
            <w:noWrap w:val="0"/>
            <w:vAlign w:val="center"/>
          </w:tcPr>
          <w:p>
            <w:pPr>
              <w:spacing w:line="440" w:lineRule="exact"/>
              <w:jc w:val="center"/>
              <w:rPr>
                <w:rFonts w:hint="eastAsia" w:ascii="宋体" w:hAnsi="宋体"/>
                <w:sz w:val="21"/>
                <w:szCs w:val="21"/>
              </w:rPr>
            </w:pPr>
            <w:r>
              <w:rPr>
                <w:rFonts w:hint="eastAsia" w:ascii="宋体" w:hAnsi="宋体"/>
                <w:sz w:val="21"/>
                <w:szCs w:val="21"/>
              </w:rPr>
              <w:t>省财政</w:t>
            </w:r>
          </w:p>
        </w:tc>
        <w:tc>
          <w:tcPr>
            <w:tcW w:w="1609" w:type="dxa"/>
            <w:gridSpan w:val="2"/>
            <w:noWrap w:val="0"/>
            <w:vAlign w:val="center"/>
          </w:tcPr>
          <w:p>
            <w:pPr>
              <w:spacing w:line="440" w:lineRule="exact"/>
              <w:jc w:val="center"/>
              <w:rPr>
                <w:rFonts w:hint="eastAsia" w:ascii="宋体" w:hAnsi="宋体"/>
                <w:sz w:val="21"/>
                <w:szCs w:val="21"/>
              </w:rPr>
            </w:pPr>
          </w:p>
        </w:tc>
        <w:tc>
          <w:tcPr>
            <w:tcW w:w="1320" w:type="dxa"/>
            <w:gridSpan w:val="3"/>
            <w:noWrap w:val="0"/>
            <w:vAlign w:val="center"/>
          </w:tcPr>
          <w:p>
            <w:pPr>
              <w:spacing w:line="440" w:lineRule="exact"/>
              <w:jc w:val="center"/>
              <w:rPr>
                <w:rFonts w:hint="eastAsia" w:ascii="宋体" w:hAnsi="宋体" w:eastAsia="宋体"/>
                <w:kern w:val="2"/>
                <w:sz w:val="21"/>
                <w:szCs w:val="21"/>
                <w:lang w:val="en-US" w:eastAsia="zh-CN" w:bidi="ar-SA"/>
              </w:rPr>
            </w:pPr>
            <w:r>
              <w:rPr>
                <w:rFonts w:hint="eastAsia" w:ascii="宋体" w:hAnsi="宋体"/>
                <w:sz w:val="21"/>
                <w:szCs w:val="21"/>
              </w:rPr>
              <w:t>省财政</w:t>
            </w:r>
          </w:p>
        </w:tc>
        <w:tc>
          <w:tcPr>
            <w:tcW w:w="1590" w:type="dxa"/>
            <w:gridSpan w:val="3"/>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8" w:type="dxa"/>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市县财政</w:t>
            </w:r>
          </w:p>
        </w:tc>
        <w:tc>
          <w:tcPr>
            <w:tcW w:w="1582" w:type="dxa"/>
            <w:gridSpan w:val="2"/>
            <w:noWrap w:val="0"/>
            <w:vAlign w:val="center"/>
          </w:tcPr>
          <w:p>
            <w:pPr>
              <w:spacing w:line="440" w:lineRule="exact"/>
              <w:jc w:val="center"/>
              <w:rPr>
                <w:rFonts w:hint="default" w:ascii="宋体" w:hAnsi="宋体"/>
                <w:sz w:val="21"/>
                <w:szCs w:val="21"/>
                <w:lang w:val="en-US"/>
              </w:rPr>
            </w:pPr>
            <w:r>
              <w:rPr>
                <w:rFonts w:hint="eastAsia" w:ascii="仿宋_GB2312" w:hAnsi="仿宋_GB2312" w:eastAsia="仿宋_GB2312" w:cs="仿宋_GB2312"/>
                <w:color w:val="000000"/>
                <w:sz w:val="21"/>
                <w:szCs w:val="21"/>
                <w:lang w:val="en-US" w:eastAsia="zh-CN"/>
              </w:rPr>
              <w:t>153.40</w:t>
            </w:r>
          </w:p>
        </w:tc>
        <w:tc>
          <w:tcPr>
            <w:tcW w:w="1346" w:type="dxa"/>
            <w:gridSpan w:val="4"/>
            <w:noWrap w:val="0"/>
            <w:vAlign w:val="center"/>
          </w:tcPr>
          <w:p>
            <w:pPr>
              <w:spacing w:line="440" w:lineRule="exact"/>
              <w:jc w:val="center"/>
              <w:rPr>
                <w:rFonts w:hint="eastAsia" w:ascii="宋体" w:hAnsi="宋体"/>
                <w:sz w:val="21"/>
                <w:szCs w:val="21"/>
              </w:rPr>
            </w:pPr>
            <w:r>
              <w:rPr>
                <w:rFonts w:hint="eastAsia" w:ascii="宋体" w:hAnsi="宋体"/>
                <w:sz w:val="21"/>
                <w:szCs w:val="21"/>
              </w:rPr>
              <w:t>市县财政</w:t>
            </w:r>
          </w:p>
        </w:tc>
        <w:tc>
          <w:tcPr>
            <w:tcW w:w="1609" w:type="dxa"/>
            <w:gridSpan w:val="2"/>
            <w:noWrap w:val="0"/>
            <w:vAlign w:val="center"/>
          </w:tcPr>
          <w:p>
            <w:pPr>
              <w:spacing w:line="440" w:lineRule="exact"/>
              <w:jc w:val="center"/>
              <w:rPr>
                <w:rFonts w:hint="default" w:ascii="宋体" w:hAnsi="宋体"/>
                <w:sz w:val="21"/>
                <w:szCs w:val="21"/>
                <w:lang w:val="en-US"/>
              </w:rPr>
            </w:pPr>
            <w:r>
              <w:rPr>
                <w:rFonts w:hint="eastAsia" w:ascii="仿宋_GB2312" w:hAnsi="仿宋_GB2312" w:eastAsia="仿宋_GB2312" w:cs="仿宋_GB2312"/>
                <w:color w:val="000000"/>
                <w:sz w:val="21"/>
                <w:szCs w:val="21"/>
                <w:lang w:val="en-US" w:eastAsia="zh-CN"/>
              </w:rPr>
              <w:t>153.40</w:t>
            </w:r>
          </w:p>
        </w:tc>
        <w:tc>
          <w:tcPr>
            <w:tcW w:w="1320" w:type="dxa"/>
            <w:gridSpan w:val="3"/>
            <w:noWrap w:val="0"/>
            <w:vAlign w:val="center"/>
          </w:tcPr>
          <w:p>
            <w:pPr>
              <w:spacing w:line="440" w:lineRule="exact"/>
              <w:jc w:val="center"/>
              <w:rPr>
                <w:rFonts w:hint="eastAsia" w:ascii="宋体" w:hAnsi="宋体" w:eastAsia="宋体"/>
                <w:kern w:val="2"/>
                <w:sz w:val="21"/>
                <w:szCs w:val="21"/>
                <w:lang w:val="en-US" w:eastAsia="zh-CN" w:bidi="ar-SA"/>
              </w:rPr>
            </w:pPr>
            <w:r>
              <w:rPr>
                <w:rFonts w:hint="eastAsia" w:ascii="宋体" w:hAnsi="宋体"/>
                <w:sz w:val="21"/>
                <w:szCs w:val="21"/>
              </w:rPr>
              <w:t>市县财政</w:t>
            </w:r>
          </w:p>
        </w:tc>
        <w:tc>
          <w:tcPr>
            <w:tcW w:w="1590" w:type="dxa"/>
            <w:gridSpan w:val="3"/>
            <w:noWrap w:val="0"/>
            <w:vAlign w:val="center"/>
          </w:tcPr>
          <w:p>
            <w:pPr>
              <w:spacing w:line="440" w:lineRule="exact"/>
              <w:jc w:val="center"/>
              <w:rPr>
                <w:rFonts w:hint="default" w:ascii="宋体" w:hAnsi="宋体" w:eastAsia="宋体"/>
                <w:sz w:val="21"/>
                <w:szCs w:val="21"/>
                <w:lang w:val="en-US" w:eastAsia="zh-CN"/>
              </w:rPr>
            </w:pPr>
            <w:r>
              <w:rPr>
                <w:rFonts w:hint="eastAsia" w:ascii="仿宋_GB2312" w:hAnsi="仿宋_GB2312" w:eastAsia="仿宋_GB2312" w:cs="仿宋_GB2312"/>
                <w:color w:val="000000"/>
                <w:sz w:val="21"/>
                <w:szCs w:val="21"/>
                <w:lang w:val="en-US" w:eastAsia="zh-CN"/>
              </w:rPr>
              <w:t>153.40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8" w:type="dxa"/>
          <w:trHeight w:val="284" w:hRule="atLeast"/>
        </w:trPr>
        <w:tc>
          <w:tcPr>
            <w:tcW w:w="2013"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其他</w:t>
            </w:r>
          </w:p>
        </w:tc>
        <w:tc>
          <w:tcPr>
            <w:tcW w:w="1582" w:type="dxa"/>
            <w:gridSpan w:val="2"/>
            <w:noWrap w:val="0"/>
            <w:vAlign w:val="center"/>
          </w:tcPr>
          <w:p>
            <w:pPr>
              <w:spacing w:line="440" w:lineRule="exact"/>
              <w:jc w:val="center"/>
              <w:rPr>
                <w:rFonts w:hint="eastAsia" w:ascii="宋体" w:hAnsi="宋体"/>
                <w:sz w:val="21"/>
                <w:szCs w:val="21"/>
              </w:rPr>
            </w:pPr>
          </w:p>
        </w:tc>
        <w:tc>
          <w:tcPr>
            <w:tcW w:w="1346" w:type="dxa"/>
            <w:gridSpan w:val="4"/>
            <w:noWrap w:val="0"/>
            <w:vAlign w:val="center"/>
          </w:tcPr>
          <w:p>
            <w:pPr>
              <w:spacing w:line="440" w:lineRule="exact"/>
              <w:jc w:val="center"/>
              <w:rPr>
                <w:rFonts w:hint="eastAsia" w:ascii="宋体" w:hAnsi="宋体"/>
                <w:sz w:val="21"/>
                <w:szCs w:val="21"/>
              </w:rPr>
            </w:pPr>
            <w:r>
              <w:rPr>
                <w:rFonts w:hint="eastAsia" w:ascii="宋体" w:hAnsi="宋体"/>
                <w:sz w:val="21"/>
                <w:szCs w:val="21"/>
              </w:rPr>
              <w:t>其他</w:t>
            </w:r>
          </w:p>
        </w:tc>
        <w:tc>
          <w:tcPr>
            <w:tcW w:w="1609" w:type="dxa"/>
            <w:gridSpan w:val="2"/>
            <w:noWrap w:val="0"/>
            <w:vAlign w:val="center"/>
          </w:tcPr>
          <w:p>
            <w:pPr>
              <w:spacing w:line="440" w:lineRule="exact"/>
              <w:jc w:val="center"/>
              <w:rPr>
                <w:rFonts w:hint="eastAsia" w:ascii="宋体" w:hAnsi="宋体"/>
                <w:sz w:val="21"/>
                <w:szCs w:val="21"/>
              </w:rPr>
            </w:pPr>
          </w:p>
        </w:tc>
        <w:tc>
          <w:tcPr>
            <w:tcW w:w="1320" w:type="dxa"/>
            <w:gridSpan w:val="3"/>
            <w:noWrap w:val="0"/>
            <w:vAlign w:val="center"/>
          </w:tcPr>
          <w:p>
            <w:pPr>
              <w:spacing w:line="440" w:lineRule="exact"/>
              <w:jc w:val="center"/>
              <w:rPr>
                <w:rFonts w:hint="eastAsia" w:ascii="宋体" w:hAnsi="宋体" w:eastAsia="宋体"/>
                <w:kern w:val="2"/>
                <w:sz w:val="21"/>
                <w:szCs w:val="21"/>
                <w:lang w:val="en-US" w:eastAsia="zh-CN" w:bidi="ar-SA"/>
              </w:rPr>
            </w:pPr>
            <w:r>
              <w:rPr>
                <w:rFonts w:hint="eastAsia" w:ascii="宋体" w:hAnsi="宋体"/>
                <w:sz w:val="21"/>
                <w:szCs w:val="21"/>
              </w:rPr>
              <w:t>其他</w:t>
            </w:r>
          </w:p>
        </w:tc>
        <w:tc>
          <w:tcPr>
            <w:tcW w:w="1590" w:type="dxa"/>
            <w:gridSpan w:val="3"/>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8" w:type="dxa"/>
          <w:trHeight w:val="284" w:hRule="atLeast"/>
        </w:trPr>
        <w:tc>
          <w:tcPr>
            <w:tcW w:w="9460" w:type="dxa"/>
            <w:gridSpan w:val="17"/>
            <w:noWrap w:val="0"/>
            <w:vAlign w:val="center"/>
          </w:tcPr>
          <w:p>
            <w:pPr>
              <w:spacing w:line="440" w:lineRule="exact"/>
              <w:rPr>
                <w:rFonts w:hint="eastAsia" w:ascii="宋体" w:hAnsi="宋体"/>
                <w:sz w:val="21"/>
                <w:szCs w:val="21"/>
              </w:rPr>
            </w:pPr>
            <w:r>
              <w:rPr>
                <w:rFonts w:hint="eastAsia" w:ascii="宋体" w:hAnsi="宋体"/>
                <w:b/>
                <w:bCs/>
                <w:sz w:val="21"/>
                <w:szCs w:val="21"/>
              </w:rPr>
              <w:t>二、</w:t>
            </w:r>
            <w:r>
              <w:rPr>
                <w:rFonts w:hint="eastAsia" w:ascii="宋体" w:hAnsi="宋体"/>
                <w:b/>
                <w:color w:val="000000"/>
                <w:sz w:val="21"/>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tcBorders>
              <w:top w:val="single" w:color="000000" w:sz="4" w:space="0"/>
              <w:left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一级指标</w:t>
            </w:r>
          </w:p>
        </w:tc>
        <w:tc>
          <w:tcPr>
            <w:tcW w:w="998" w:type="dxa"/>
            <w:gridSpan w:val="3"/>
            <w:tcBorders>
              <w:top w:val="single" w:color="000000" w:sz="4" w:space="0"/>
              <w:left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分值</w:t>
            </w:r>
          </w:p>
        </w:tc>
        <w:tc>
          <w:tcPr>
            <w:tcW w:w="143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二级指标</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分值</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三级指标</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分值</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项目决策</w:t>
            </w:r>
          </w:p>
        </w:tc>
        <w:tc>
          <w:tcPr>
            <w:tcW w:w="99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20</w:t>
            </w:r>
          </w:p>
        </w:tc>
        <w:tc>
          <w:tcPr>
            <w:tcW w:w="143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项目目标</w:t>
            </w:r>
            <w:r>
              <w:rPr>
                <w:rFonts w:hint="eastAsia" w:ascii="宋体" w:hAnsi="宋体"/>
                <w:sz w:val="21"/>
                <w:szCs w:val="21"/>
              </w:rPr>
              <w:fldChar w:fldCharType="begin"/>
            </w:r>
            <w:r>
              <w:rPr>
                <w:sz w:val="21"/>
                <w:szCs w:val="21"/>
              </w:rPr>
              <w:instrText xml:space="preserve"> INCLUDEPICTURE "H:\\" \* MERGEFORMAT </w:instrText>
            </w:r>
            <w:r>
              <w:rPr>
                <w:rFonts w:hint="eastAsia" w:ascii="宋体" w:hAnsi="宋体"/>
                <w:sz w:val="21"/>
                <w:szCs w:val="21"/>
              </w:rPr>
              <w:fldChar w:fldCharType="separate"/>
            </w:r>
            <w:r>
              <w:rPr>
                <w:rFonts w:hint="eastAsia" w:ascii="宋体" w:hAnsi="宋体"/>
                <w:sz w:val="21"/>
                <w:szCs w:val="21"/>
              </w:rPr>
              <w:drawing>
                <wp:inline distT="0" distB="0" distL="114300" distR="114300">
                  <wp:extent cx="19050" cy="190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hint="eastAsia" w:ascii="宋体" w:hAnsi="宋体"/>
                <w:sz w:val="21"/>
                <w:szCs w:val="21"/>
              </w:rPr>
              <w:fldChar w:fldCharType="end"/>
            </w:r>
            <w:r>
              <w:rPr>
                <w:rFonts w:hint="eastAsia" w:ascii="宋体" w:hAnsi="宋体"/>
                <w:sz w:val="21"/>
                <w:szCs w:val="21"/>
              </w:rPr>
              <w:fldChar w:fldCharType="begin"/>
            </w:r>
            <w:r>
              <w:rPr>
                <w:sz w:val="21"/>
                <w:szCs w:val="21"/>
              </w:rPr>
              <w:instrText xml:space="preserve"> INCLUDEPICTURE "H:\\" \* MERGEFORMAT </w:instrText>
            </w:r>
            <w:r>
              <w:rPr>
                <w:rFonts w:hint="eastAsia" w:ascii="宋体" w:hAnsi="宋体"/>
                <w:sz w:val="21"/>
                <w:szCs w:val="21"/>
              </w:rPr>
              <w:fldChar w:fldCharType="separate"/>
            </w:r>
            <w:r>
              <w:rPr>
                <w:rFonts w:hint="eastAsia" w:ascii="宋体" w:hAnsi="宋体"/>
                <w:sz w:val="21"/>
                <w:szCs w:val="21"/>
              </w:rPr>
              <w:drawing>
                <wp:inline distT="0" distB="0" distL="114300" distR="114300">
                  <wp:extent cx="1905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hint="eastAsia" w:ascii="宋体" w:hAnsi="宋体"/>
                <w:sz w:val="21"/>
                <w:szCs w:val="21"/>
              </w:rPr>
              <w:fldChar w:fldCharType="end"/>
            </w:r>
            <w:r>
              <w:rPr>
                <w:rFonts w:hint="eastAsia" w:ascii="宋体" w:hAnsi="宋体"/>
                <w:sz w:val="21"/>
                <w:szCs w:val="21"/>
              </w:rPr>
              <w:fldChar w:fldCharType="begin"/>
            </w:r>
            <w:r>
              <w:rPr>
                <w:sz w:val="21"/>
                <w:szCs w:val="21"/>
              </w:rPr>
              <w:instrText xml:space="preserve"> INCLUDEPICTURE "H:\\" \* MERGEFORMAT </w:instrText>
            </w:r>
            <w:r>
              <w:rPr>
                <w:rFonts w:hint="eastAsia" w:ascii="宋体" w:hAnsi="宋体"/>
                <w:sz w:val="21"/>
                <w:szCs w:val="21"/>
              </w:rPr>
              <w:fldChar w:fldCharType="separate"/>
            </w:r>
            <w:r>
              <w:rPr>
                <w:rFonts w:hint="eastAsia" w:ascii="宋体" w:hAnsi="宋体"/>
                <w:sz w:val="21"/>
                <w:szCs w:val="21"/>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hint="eastAsia" w:ascii="宋体" w:hAnsi="宋体"/>
                <w:sz w:val="21"/>
                <w:szCs w:val="21"/>
              </w:rPr>
              <w:fldChar w:fldCharType="end"/>
            </w:r>
            <w:r>
              <w:rPr>
                <w:rFonts w:hint="eastAsia" w:ascii="宋体" w:hAnsi="宋体"/>
                <w:sz w:val="21"/>
                <w:szCs w:val="21"/>
              </w:rPr>
              <w:fldChar w:fldCharType="begin"/>
            </w:r>
            <w:r>
              <w:rPr>
                <w:sz w:val="21"/>
                <w:szCs w:val="21"/>
              </w:rPr>
              <w:instrText xml:space="preserve"> INCLUDEPICTURE "H:\\" \* MERGEFORMAT </w:instrText>
            </w:r>
            <w:r>
              <w:rPr>
                <w:rFonts w:hint="eastAsia" w:ascii="宋体" w:hAnsi="宋体"/>
                <w:sz w:val="21"/>
                <w:szCs w:val="21"/>
              </w:rPr>
              <w:fldChar w:fldCharType="separate"/>
            </w:r>
            <w:r>
              <w:rPr>
                <w:rFonts w:hint="eastAsia" w:ascii="宋体" w:hAnsi="宋体"/>
                <w:sz w:val="21"/>
                <w:szCs w:val="21"/>
              </w:rPr>
              <w:drawing>
                <wp:inline distT="0" distB="0" distL="114300" distR="114300">
                  <wp:extent cx="19050" cy="190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hint="eastAsia" w:ascii="宋体" w:hAnsi="宋体"/>
                <w:sz w:val="21"/>
                <w:szCs w:val="21"/>
              </w:rPr>
              <w:fldChar w:fldCharType="end"/>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4</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目标内容</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决策过程</w:t>
            </w:r>
          </w:p>
        </w:tc>
        <w:tc>
          <w:tcPr>
            <w:tcW w:w="8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8</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决策依据</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决策程序</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资金分配</w:t>
            </w:r>
          </w:p>
        </w:tc>
        <w:tc>
          <w:tcPr>
            <w:tcW w:w="8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8</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分配办法</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分配结果</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90" w:hRule="atLeast"/>
        </w:trPr>
        <w:tc>
          <w:tcPr>
            <w:tcW w:w="147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项目管理</w:t>
            </w:r>
          </w:p>
        </w:tc>
        <w:tc>
          <w:tcPr>
            <w:tcW w:w="99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25</w:t>
            </w:r>
          </w:p>
        </w:tc>
        <w:tc>
          <w:tcPr>
            <w:tcW w:w="14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资金到位</w:t>
            </w:r>
          </w:p>
        </w:tc>
        <w:tc>
          <w:tcPr>
            <w:tcW w:w="8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5</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到位率</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到位时效</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资金管理</w:t>
            </w:r>
          </w:p>
        </w:tc>
        <w:tc>
          <w:tcPr>
            <w:tcW w:w="8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10</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资金使用</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财务管理</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组织实施</w:t>
            </w:r>
          </w:p>
        </w:tc>
        <w:tc>
          <w:tcPr>
            <w:tcW w:w="8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10</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组织机构</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管理制度</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9</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595" w:hRule="atLeast"/>
        </w:trPr>
        <w:tc>
          <w:tcPr>
            <w:tcW w:w="147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项目绩效</w:t>
            </w:r>
          </w:p>
        </w:tc>
        <w:tc>
          <w:tcPr>
            <w:tcW w:w="99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55</w:t>
            </w:r>
          </w:p>
        </w:tc>
        <w:tc>
          <w:tcPr>
            <w:tcW w:w="14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项目产出</w:t>
            </w:r>
          </w:p>
        </w:tc>
        <w:tc>
          <w:tcPr>
            <w:tcW w:w="8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25</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产出数量</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11</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产出质量</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产出时效</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both"/>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4</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产出成本</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Theme="minorEastAsia"/>
                <w:color w:val="000000"/>
                <w:sz w:val="21"/>
                <w:szCs w:val="21"/>
                <w:lang w:eastAsia="zh-CN"/>
              </w:rPr>
            </w:pPr>
            <w:r>
              <w:rPr>
                <w:rFonts w:hint="eastAsia" w:ascii="宋体" w:hAnsi="宋体"/>
                <w:color w:val="000000"/>
                <w:sz w:val="21"/>
                <w:szCs w:val="21"/>
              </w:rPr>
              <w:t>项目效</w:t>
            </w:r>
            <w:r>
              <w:rPr>
                <w:rFonts w:hint="eastAsia" w:ascii="宋体" w:hAnsi="宋体"/>
                <w:color w:val="000000"/>
                <w:sz w:val="21"/>
                <w:szCs w:val="21"/>
                <w:lang w:eastAsia="zh-CN"/>
              </w:rPr>
              <w:t>果</w:t>
            </w:r>
          </w:p>
        </w:tc>
        <w:tc>
          <w:tcPr>
            <w:tcW w:w="8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30</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经济效益</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社会效益</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环境效益</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可持续影响</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sz w:val="21"/>
                <w:szCs w:val="21"/>
              </w:rPr>
            </w:pP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color w:val="000000"/>
                <w:sz w:val="21"/>
                <w:szCs w:val="21"/>
              </w:rPr>
            </w:pPr>
            <w:r>
              <w:rPr>
                <w:rFonts w:hint="eastAsia" w:ascii="宋体" w:hAnsi="宋体"/>
                <w:color w:val="000000"/>
                <w:sz w:val="21"/>
                <w:szCs w:val="21"/>
              </w:rPr>
              <w:t>服务对象满意度</w:t>
            </w: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7" w:type="dxa"/>
          <w:trHeight w:val="284" w:hRule="atLeast"/>
        </w:trPr>
        <w:tc>
          <w:tcPr>
            <w:tcW w:w="147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总分</w:t>
            </w:r>
          </w:p>
        </w:tc>
        <w:tc>
          <w:tcPr>
            <w:tcW w:w="9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100</w:t>
            </w:r>
          </w:p>
        </w:tc>
        <w:tc>
          <w:tcPr>
            <w:tcW w:w="143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r>
              <w:rPr>
                <w:rFonts w:hint="eastAsia" w:ascii="宋体" w:hAnsi="宋体"/>
                <w:bCs/>
                <w:color w:val="000000"/>
                <w:sz w:val="21"/>
                <w:szCs w:val="21"/>
              </w:rPr>
              <w:t>100</w:t>
            </w:r>
          </w:p>
        </w:tc>
        <w:tc>
          <w:tcPr>
            <w:tcW w:w="192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p>
        </w:tc>
        <w:tc>
          <w:tcPr>
            <w:tcW w:w="115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eastAsia" w:ascii="宋体" w:hAnsi="宋体"/>
                <w:bCs/>
                <w:color w:val="000000"/>
                <w:sz w:val="21"/>
                <w:szCs w:val="21"/>
              </w:rPr>
            </w:pPr>
          </w:p>
        </w:tc>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440" w:lineRule="exact"/>
              <w:jc w:val="center"/>
              <w:textAlignment w:val="center"/>
              <w:rPr>
                <w:rFonts w:hint="default" w:ascii="宋体" w:hAnsi="宋体" w:eastAsia="宋体"/>
                <w:bCs/>
                <w:color w:val="000000"/>
                <w:sz w:val="21"/>
                <w:szCs w:val="21"/>
                <w:lang w:val="en-US" w:eastAsia="zh-CN"/>
              </w:rPr>
            </w:pPr>
            <w:r>
              <w:rPr>
                <w:rFonts w:hint="eastAsia" w:ascii="宋体" w:hAnsi="宋体"/>
                <w:bCs/>
                <w:color w:val="000000"/>
                <w:sz w:val="21"/>
                <w:szCs w:val="21"/>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4796" w:type="dxa"/>
            <w:gridSpan w:val="8"/>
            <w:noWrap w:val="0"/>
            <w:vAlign w:val="center"/>
          </w:tcPr>
          <w:p>
            <w:pPr>
              <w:spacing w:line="440" w:lineRule="exact"/>
              <w:jc w:val="center"/>
              <w:rPr>
                <w:rFonts w:hint="eastAsia" w:ascii="宋体" w:hAnsi="宋体"/>
                <w:sz w:val="21"/>
                <w:szCs w:val="21"/>
              </w:rPr>
            </w:pPr>
            <w:r>
              <w:rPr>
                <w:rFonts w:hint="eastAsia" w:ascii="宋体" w:hAnsi="宋体"/>
                <w:sz w:val="21"/>
                <w:szCs w:val="21"/>
              </w:rPr>
              <w:t>评价等次</w:t>
            </w:r>
          </w:p>
        </w:tc>
        <w:tc>
          <w:tcPr>
            <w:tcW w:w="4655" w:type="dxa"/>
            <w:gridSpan w:val="8"/>
            <w:noWrap w:val="0"/>
            <w:vAlign w:val="center"/>
          </w:tcPr>
          <w:p>
            <w:pPr>
              <w:spacing w:line="440" w:lineRule="exact"/>
              <w:jc w:val="center"/>
              <w:rPr>
                <w:rFonts w:hint="eastAsia"/>
                <w:sz w:val="21"/>
                <w:szCs w:val="21"/>
                <w:lang w:eastAsia="zh-CN"/>
              </w:rPr>
            </w:pPr>
            <w:r>
              <w:rPr>
                <w:rFonts w:hint="eastAsia"/>
                <w:sz w:val="21"/>
                <w:szCs w:val="21"/>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9451" w:type="dxa"/>
            <w:gridSpan w:val="16"/>
            <w:noWrap w:val="0"/>
            <w:vAlign w:val="center"/>
          </w:tcPr>
          <w:p>
            <w:pPr>
              <w:spacing w:line="440" w:lineRule="exact"/>
              <w:rPr>
                <w:rFonts w:hint="eastAsia" w:ascii="宋体" w:hAnsi="宋体"/>
                <w:b/>
                <w:bCs/>
                <w:sz w:val="21"/>
                <w:szCs w:val="21"/>
              </w:rPr>
            </w:pPr>
            <w:r>
              <w:rPr>
                <w:rFonts w:hint="eastAsia" w:ascii="宋体" w:hAnsi="宋体"/>
                <w:b/>
                <w:bCs/>
                <w:sz w:val="21"/>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1717" w:type="dxa"/>
            <w:gridSpan w:val="2"/>
            <w:noWrap w:val="0"/>
            <w:vAlign w:val="center"/>
          </w:tcPr>
          <w:p>
            <w:pPr>
              <w:tabs>
                <w:tab w:val="left" w:pos="592"/>
              </w:tabs>
              <w:spacing w:line="440" w:lineRule="exact"/>
              <w:jc w:val="center"/>
              <w:rPr>
                <w:rFonts w:hint="eastAsia" w:ascii="宋体" w:hAnsi="宋体"/>
                <w:sz w:val="21"/>
                <w:szCs w:val="21"/>
              </w:rPr>
            </w:pPr>
            <w:r>
              <w:rPr>
                <w:rFonts w:hint="eastAsia" w:ascii="宋体" w:hAnsi="宋体"/>
                <w:sz w:val="21"/>
                <w:szCs w:val="21"/>
              </w:rPr>
              <w:t>姓  名</w:t>
            </w:r>
          </w:p>
        </w:tc>
        <w:tc>
          <w:tcPr>
            <w:tcW w:w="1878" w:type="dxa"/>
            <w:gridSpan w:val="3"/>
            <w:noWrap w:val="0"/>
            <w:vAlign w:val="center"/>
          </w:tcPr>
          <w:p>
            <w:pPr>
              <w:spacing w:line="440" w:lineRule="exact"/>
              <w:jc w:val="center"/>
              <w:rPr>
                <w:rFonts w:hint="eastAsia" w:ascii="宋体" w:hAnsi="宋体"/>
                <w:sz w:val="21"/>
                <w:szCs w:val="21"/>
              </w:rPr>
            </w:pPr>
            <w:r>
              <w:rPr>
                <w:rFonts w:hint="eastAsia" w:ascii="宋体" w:hAnsi="宋体"/>
                <w:sz w:val="21"/>
                <w:szCs w:val="21"/>
              </w:rPr>
              <w:t>职务/职称</w:t>
            </w:r>
          </w:p>
        </w:tc>
        <w:tc>
          <w:tcPr>
            <w:tcW w:w="2606" w:type="dxa"/>
            <w:gridSpan w:val="5"/>
            <w:noWrap w:val="0"/>
            <w:vAlign w:val="center"/>
          </w:tcPr>
          <w:p>
            <w:pPr>
              <w:spacing w:line="440" w:lineRule="exact"/>
              <w:jc w:val="center"/>
              <w:rPr>
                <w:rFonts w:hint="eastAsia" w:ascii="宋体" w:hAnsi="宋体"/>
                <w:sz w:val="21"/>
                <w:szCs w:val="21"/>
              </w:rPr>
            </w:pPr>
            <w:r>
              <w:rPr>
                <w:rFonts w:hint="eastAsia" w:ascii="宋体" w:hAnsi="宋体"/>
                <w:sz w:val="21"/>
                <w:szCs w:val="21"/>
              </w:rPr>
              <w:t>单   位</w:t>
            </w:r>
          </w:p>
        </w:tc>
        <w:tc>
          <w:tcPr>
            <w:tcW w:w="1669" w:type="dxa"/>
            <w:gridSpan w:val="4"/>
            <w:noWrap w:val="0"/>
            <w:vAlign w:val="center"/>
          </w:tcPr>
          <w:p>
            <w:pPr>
              <w:spacing w:line="440" w:lineRule="exact"/>
              <w:jc w:val="center"/>
              <w:rPr>
                <w:rFonts w:hint="eastAsia" w:ascii="宋体" w:hAnsi="宋体"/>
                <w:sz w:val="21"/>
                <w:szCs w:val="21"/>
              </w:rPr>
            </w:pPr>
            <w:r>
              <w:rPr>
                <w:rFonts w:hint="eastAsia" w:ascii="宋体" w:hAnsi="宋体"/>
                <w:sz w:val="21"/>
                <w:szCs w:val="21"/>
              </w:rPr>
              <w:t>项目评分</w:t>
            </w:r>
          </w:p>
        </w:tc>
        <w:tc>
          <w:tcPr>
            <w:tcW w:w="1581" w:type="dxa"/>
            <w:gridSpan w:val="2"/>
            <w:noWrap w:val="0"/>
            <w:vAlign w:val="center"/>
          </w:tcPr>
          <w:p>
            <w:pPr>
              <w:spacing w:line="440" w:lineRule="exact"/>
              <w:jc w:val="center"/>
              <w:rPr>
                <w:rFonts w:hint="eastAsia" w:ascii="宋体" w:hAnsi="宋体"/>
                <w:sz w:val="21"/>
                <w:szCs w:val="21"/>
              </w:rPr>
            </w:pPr>
            <w:r>
              <w:rPr>
                <w:rFonts w:hint="eastAsia" w:ascii="宋体" w:hAnsi="宋体"/>
                <w:sz w:val="21"/>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843" w:hRule="atLeast"/>
        </w:trPr>
        <w:tc>
          <w:tcPr>
            <w:tcW w:w="1717" w:type="dxa"/>
            <w:gridSpan w:val="2"/>
            <w:noWrap w:val="0"/>
            <w:vAlign w:val="center"/>
          </w:tcPr>
          <w:p>
            <w:pPr>
              <w:spacing w:line="4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李汉生</w:t>
            </w:r>
          </w:p>
        </w:tc>
        <w:tc>
          <w:tcPr>
            <w:tcW w:w="1878" w:type="dxa"/>
            <w:gridSpan w:val="3"/>
            <w:noWrap w:val="0"/>
            <w:vAlign w:val="center"/>
          </w:tcPr>
          <w:p>
            <w:pPr>
              <w:spacing w:line="440" w:lineRule="exact"/>
              <w:jc w:val="center"/>
              <w:rPr>
                <w:rFonts w:hint="default" w:ascii="宋体" w:hAnsi="宋体" w:eastAsia="宋体"/>
                <w:sz w:val="21"/>
                <w:szCs w:val="21"/>
                <w:lang w:val="en-US" w:eastAsia="zh-CN"/>
              </w:rPr>
            </w:pPr>
            <w:r>
              <w:rPr>
                <w:rFonts w:hint="eastAsia" w:ascii="宋体" w:hAnsi="宋体"/>
                <w:sz w:val="21"/>
                <w:szCs w:val="21"/>
                <w:lang w:eastAsia="zh-CN"/>
              </w:rPr>
              <w:t>镇党委委员、</w:t>
            </w:r>
            <w:r>
              <w:rPr>
                <w:rFonts w:hint="eastAsia" w:ascii="宋体" w:hAnsi="宋体"/>
                <w:sz w:val="21"/>
                <w:szCs w:val="21"/>
                <w:lang w:val="en-US" w:eastAsia="zh-CN"/>
              </w:rPr>
              <w:t>副镇长</w:t>
            </w:r>
          </w:p>
        </w:tc>
        <w:tc>
          <w:tcPr>
            <w:tcW w:w="2606" w:type="dxa"/>
            <w:gridSpan w:val="5"/>
            <w:noWrap w:val="0"/>
            <w:vAlign w:val="center"/>
          </w:tcPr>
          <w:p>
            <w:pPr>
              <w:spacing w:line="440" w:lineRule="exact"/>
              <w:jc w:val="center"/>
              <w:rPr>
                <w:rFonts w:hint="eastAsia" w:ascii="宋体" w:hAnsi="宋体"/>
                <w:sz w:val="21"/>
                <w:szCs w:val="21"/>
              </w:rPr>
            </w:pPr>
            <w:r>
              <w:rPr>
                <w:rFonts w:hint="eastAsia" w:ascii="宋体" w:hAnsi="宋体"/>
                <w:sz w:val="21"/>
                <w:szCs w:val="21"/>
              </w:rPr>
              <w:t>白沙县打安镇人民政府</w:t>
            </w:r>
          </w:p>
        </w:tc>
        <w:tc>
          <w:tcPr>
            <w:tcW w:w="1669" w:type="dxa"/>
            <w:gridSpan w:val="4"/>
            <w:noWrap w:val="0"/>
            <w:vAlign w:val="center"/>
          </w:tcPr>
          <w:p>
            <w:pPr>
              <w:spacing w:line="440" w:lineRule="exact"/>
              <w:jc w:val="center"/>
              <w:rPr>
                <w:rFonts w:hint="default" w:ascii="宋体" w:hAnsi="宋体" w:eastAsia="宋体"/>
                <w:sz w:val="21"/>
                <w:szCs w:val="21"/>
                <w:lang w:val="en-US" w:eastAsia="zh-CN"/>
              </w:rPr>
            </w:pPr>
            <w:r>
              <w:rPr>
                <w:rFonts w:hint="eastAsia" w:ascii="宋体" w:hAnsi="宋体"/>
                <w:sz w:val="21"/>
                <w:szCs w:val="21"/>
                <w:lang w:val="en-US" w:eastAsia="zh-CN"/>
              </w:rPr>
              <w:t>90</w:t>
            </w:r>
          </w:p>
        </w:tc>
        <w:tc>
          <w:tcPr>
            <w:tcW w:w="1581" w:type="dxa"/>
            <w:gridSpan w:val="2"/>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1717" w:type="dxa"/>
            <w:gridSpan w:val="2"/>
            <w:noWrap w:val="0"/>
            <w:vAlign w:val="center"/>
          </w:tcPr>
          <w:p>
            <w:pPr>
              <w:spacing w:line="4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肖白茹</w:t>
            </w:r>
          </w:p>
        </w:tc>
        <w:tc>
          <w:tcPr>
            <w:tcW w:w="1878" w:type="dxa"/>
            <w:gridSpan w:val="3"/>
            <w:noWrap w:val="0"/>
            <w:vAlign w:val="center"/>
          </w:tcPr>
          <w:p>
            <w:pPr>
              <w:spacing w:line="440" w:lineRule="exact"/>
              <w:jc w:val="center"/>
              <w:rPr>
                <w:rFonts w:hint="eastAsia" w:ascii="宋体" w:hAnsi="宋体" w:eastAsia="宋体"/>
                <w:sz w:val="21"/>
                <w:szCs w:val="21"/>
                <w:lang w:eastAsia="zh-CN"/>
              </w:rPr>
            </w:pPr>
            <w:r>
              <w:rPr>
                <w:rFonts w:hint="eastAsia" w:ascii="宋体" w:hAnsi="宋体" w:eastAsia="宋体"/>
                <w:sz w:val="21"/>
                <w:szCs w:val="21"/>
                <w:lang w:eastAsia="zh-CN"/>
              </w:rPr>
              <w:t>镇党委委员、组织委员</w:t>
            </w:r>
          </w:p>
        </w:tc>
        <w:tc>
          <w:tcPr>
            <w:tcW w:w="2606" w:type="dxa"/>
            <w:gridSpan w:val="5"/>
            <w:noWrap w:val="0"/>
            <w:vAlign w:val="center"/>
          </w:tcPr>
          <w:p>
            <w:pPr>
              <w:spacing w:line="440" w:lineRule="exact"/>
              <w:jc w:val="center"/>
              <w:rPr>
                <w:rFonts w:hint="eastAsia" w:ascii="宋体" w:hAnsi="宋体"/>
                <w:sz w:val="21"/>
                <w:szCs w:val="21"/>
              </w:rPr>
            </w:pPr>
            <w:r>
              <w:rPr>
                <w:rFonts w:hint="eastAsia" w:ascii="宋体" w:hAnsi="宋体"/>
                <w:sz w:val="21"/>
                <w:szCs w:val="21"/>
              </w:rPr>
              <w:t>白沙县打安镇人民政府</w:t>
            </w:r>
          </w:p>
        </w:tc>
        <w:tc>
          <w:tcPr>
            <w:tcW w:w="1669" w:type="dxa"/>
            <w:gridSpan w:val="4"/>
            <w:noWrap w:val="0"/>
            <w:vAlign w:val="center"/>
          </w:tcPr>
          <w:p>
            <w:pPr>
              <w:spacing w:line="440" w:lineRule="exact"/>
              <w:jc w:val="center"/>
              <w:rPr>
                <w:rFonts w:hint="default" w:ascii="宋体" w:hAnsi="宋体" w:eastAsia="宋体"/>
                <w:sz w:val="21"/>
                <w:szCs w:val="21"/>
                <w:lang w:val="en-US" w:eastAsia="zh-CN"/>
              </w:rPr>
            </w:pPr>
            <w:r>
              <w:rPr>
                <w:rFonts w:hint="eastAsia" w:ascii="宋体" w:hAnsi="宋体"/>
                <w:sz w:val="21"/>
                <w:szCs w:val="21"/>
                <w:lang w:val="en-US" w:eastAsia="zh-CN"/>
              </w:rPr>
              <w:t>89</w:t>
            </w:r>
          </w:p>
        </w:tc>
        <w:tc>
          <w:tcPr>
            <w:tcW w:w="1581" w:type="dxa"/>
            <w:gridSpan w:val="2"/>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1717" w:type="dxa"/>
            <w:gridSpan w:val="2"/>
            <w:noWrap w:val="0"/>
            <w:vAlign w:val="center"/>
          </w:tcPr>
          <w:p>
            <w:pPr>
              <w:spacing w:line="440" w:lineRule="exact"/>
              <w:jc w:val="center"/>
              <w:rPr>
                <w:rFonts w:hint="eastAsia" w:ascii="宋体" w:hAnsi="宋体" w:eastAsia="宋体"/>
                <w:kern w:val="2"/>
                <w:sz w:val="21"/>
                <w:szCs w:val="21"/>
                <w:lang w:val="en-US" w:eastAsia="zh-CN" w:bidi="ar-SA"/>
              </w:rPr>
            </w:pPr>
            <w:r>
              <w:rPr>
                <w:rFonts w:hint="eastAsia" w:ascii="宋体" w:hAnsi="宋体"/>
                <w:sz w:val="21"/>
                <w:szCs w:val="21"/>
                <w:lang w:eastAsia="zh-CN"/>
              </w:rPr>
              <w:t>吕世丹</w:t>
            </w:r>
          </w:p>
        </w:tc>
        <w:tc>
          <w:tcPr>
            <w:tcW w:w="1878" w:type="dxa"/>
            <w:gridSpan w:val="3"/>
            <w:noWrap w:val="0"/>
            <w:vAlign w:val="center"/>
          </w:tcPr>
          <w:p>
            <w:pPr>
              <w:spacing w:line="440" w:lineRule="exact"/>
              <w:jc w:val="center"/>
              <w:rPr>
                <w:rFonts w:hint="eastAsia" w:ascii="宋体" w:hAnsi="宋体" w:eastAsia="宋体"/>
                <w:kern w:val="2"/>
                <w:sz w:val="21"/>
                <w:szCs w:val="21"/>
                <w:lang w:val="en-US" w:eastAsia="zh-CN" w:bidi="ar-SA"/>
              </w:rPr>
            </w:pPr>
            <w:r>
              <w:rPr>
                <w:rFonts w:hint="eastAsia" w:ascii="宋体" w:hAnsi="宋体"/>
                <w:sz w:val="21"/>
                <w:szCs w:val="21"/>
                <w:lang w:eastAsia="zh-CN"/>
              </w:rPr>
              <w:t>镇一级科员</w:t>
            </w:r>
          </w:p>
        </w:tc>
        <w:tc>
          <w:tcPr>
            <w:tcW w:w="2606" w:type="dxa"/>
            <w:gridSpan w:val="5"/>
            <w:noWrap w:val="0"/>
            <w:vAlign w:val="center"/>
          </w:tcPr>
          <w:p>
            <w:pPr>
              <w:spacing w:line="440" w:lineRule="exact"/>
              <w:jc w:val="center"/>
              <w:rPr>
                <w:rFonts w:hint="eastAsia" w:ascii="宋体" w:hAnsi="宋体" w:eastAsia="宋体"/>
                <w:kern w:val="2"/>
                <w:sz w:val="21"/>
                <w:szCs w:val="21"/>
                <w:lang w:val="en-US" w:eastAsia="zh-CN" w:bidi="ar-SA"/>
              </w:rPr>
            </w:pPr>
            <w:r>
              <w:rPr>
                <w:rFonts w:hint="eastAsia" w:ascii="宋体" w:hAnsi="宋体"/>
                <w:sz w:val="21"/>
                <w:szCs w:val="21"/>
              </w:rPr>
              <w:t>白沙县打安镇人民政府</w:t>
            </w:r>
          </w:p>
        </w:tc>
        <w:tc>
          <w:tcPr>
            <w:tcW w:w="1669" w:type="dxa"/>
            <w:gridSpan w:val="4"/>
            <w:noWrap w:val="0"/>
            <w:vAlign w:val="center"/>
          </w:tcPr>
          <w:p>
            <w:pPr>
              <w:spacing w:line="440" w:lineRule="exact"/>
              <w:jc w:val="center"/>
              <w:rPr>
                <w:rFonts w:hint="default" w:ascii="宋体" w:hAnsi="宋体" w:eastAsia="宋体"/>
                <w:kern w:val="2"/>
                <w:sz w:val="21"/>
                <w:szCs w:val="21"/>
                <w:lang w:val="en-US" w:eastAsia="zh-CN" w:bidi="ar-SA"/>
              </w:rPr>
            </w:pPr>
            <w:r>
              <w:rPr>
                <w:rFonts w:hint="eastAsia" w:ascii="宋体" w:hAnsi="宋体"/>
                <w:sz w:val="21"/>
                <w:szCs w:val="21"/>
                <w:lang w:val="en-US" w:eastAsia="zh-CN"/>
              </w:rPr>
              <w:t>88</w:t>
            </w:r>
          </w:p>
        </w:tc>
        <w:tc>
          <w:tcPr>
            <w:tcW w:w="1581" w:type="dxa"/>
            <w:gridSpan w:val="2"/>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1717" w:type="dxa"/>
            <w:gridSpan w:val="2"/>
            <w:noWrap w:val="0"/>
            <w:vAlign w:val="center"/>
          </w:tcPr>
          <w:p>
            <w:pPr>
              <w:spacing w:line="440" w:lineRule="exact"/>
              <w:jc w:val="center"/>
              <w:rPr>
                <w:rFonts w:hint="eastAsia" w:ascii="宋体" w:hAnsi="宋体"/>
                <w:sz w:val="21"/>
                <w:szCs w:val="21"/>
              </w:rPr>
            </w:pPr>
          </w:p>
        </w:tc>
        <w:tc>
          <w:tcPr>
            <w:tcW w:w="1878" w:type="dxa"/>
            <w:gridSpan w:val="3"/>
            <w:noWrap w:val="0"/>
            <w:vAlign w:val="center"/>
          </w:tcPr>
          <w:p>
            <w:pPr>
              <w:spacing w:line="440" w:lineRule="exact"/>
              <w:jc w:val="center"/>
              <w:rPr>
                <w:rFonts w:hint="eastAsia" w:ascii="宋体" w:hAnsi="宋体"/>
                <w:sz w:val="21"/>
                <w:szCs w:val="21"/>
              </w:rPr>
            </w:pPr>
          </w:p>
        </w:tc>
        <w:tc>
          <w:tcPr>
            <w:tcW w:w="2606" w:type="dxa"/>
            <w:gridSpan w:val="5"/>
            <w:noWrap w:val="0"/>
            <w:vAlign w:val="center"/>
          </w:tcPr>
          <w:p>
            <w:pPr>
              <w:spacing w:line="440" w:lineRule="exact"/>
              <w:jc w:val="center"/>
              <w:rPr>
                <w:rFonts w:hint="eastAsia" w:ascii="宋体" w:hAnsi="宋体"/>
                <w:sz w:val="21"/>
                <w:szCs w:val="21"/>
              </w:rPr>
            </w:pPr>
          </w:p>
        </w:tc>
        <w:tc>
          <w:tcPr>
            <w:tcW w:w="1669" w:type="dxa"/>
            <w:gridSpan w:val="4"/>
            <w:noWrap w:val="0"/>
            <w:vAlign w:val="center"/>
          </w:tcPr>
          <w:p>
            <w:pPr>
              <w:spacing w:line="440" w:lineRule="exact"/>
              <w:jc w:val="center"/>
              <w:rPr>
                <w:rFonts w:hint="eastAsia" w:ascii="宋体" w:hAnsi="宋体"/>
                <w:sz w:val="21"/>
                <w:szCs w:val="21"/>
              </w:rPr>
            </w:pPr>
          </w:p>
        </w:tc>
        <w:tc>
          <w:tcPr>
            <w:tcW w:w="1581" w:type="dxa"/>
            <w:gridSpan w:val="2"/>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1717" w:type="dxa"/>
            <w:gridSpan w:val="2"/>
            <w:noWrap w:val="0"/>
            <w:vAlign w:val="center"/>
          </w:tcPr>
          <w:p>
            <w:pPr>
              <w:spacing w:line="440" w:lineRule="exact"/>
              <w:jc w:val="center"/>
              <w:rPr>
                <w:rFonts w:hint="eastAsia" w:ascii="宋体" w:hAnsi="宋体"/>
                <w:sz w:val="21"/>
                <w:szCs w:val="21"/>
              </w:rPr>
            </w:pPr>
          </w:p>
        </w:tc>
        <w:tc>
          <w:tcPr>
            <w:tcW w:w="1878" w:type="dxa"/>
            <w:gridSpan w:val="3"/>
            <w:noWrap w:val="0"/>
            <w:vAlign w:val="center"/>
          </w:tcPr>
          <w:p>
            <w:pPr>
              <w:spacing w:line="440" w:lineRule="exact"/>
              <w:jc w:val="center"/>
              <w:rPr>
                <w:rFonts w:hint="eastAsia" w:ascii="宋体" w:hAnsi="宋体"/>
                <w:sz w:val="21"/>
                <w:szCs w:val="21"/>
              </w:rPr>
            </w:pPr>
          </w:p>
        </w:tc>
        <w:tc>
          <w:tcPr>
            <w:tcW w:w="2606" w:type="dxa"/>
            <w:gridSpan w:val="5"/>
            <w:noWrap w:val="0"/>
            <w:vAlign w:val="center"/>
          </w:tcPr>
          <w:p>
            <w:pPr>
              <w:spacing w:line="440" w:lineRule="exact"/>
              <w:jc w:val="center"/>
              <w:rPr>
                <w:rFonts w:hint="eastAsia" w:ascii="宋体" w:hAnsi="宋体"/>
                <w:sz w:val="21"/>
                <w:szCs w:val="21"/>
              </w:rPr>
            </w:pPr>
          </w:p>
        </w:tc>
        <w:tc>
          <w:tcPr>
            <w:tcW w:w="1669" w:type="dxa"/>
            <w:gridSpan w:val="4"/>
            <w:noWrap w:val="0"/>
            <w:vAlign w:val="center"/>
          </w:tcPr>
          <w:p>
            <w:pPr>
              <w:spacing w:line="440" w:lineRule="exact"/>
              <w:jc w:val="center"/>
              <w:rPr>
                <w:rFonts w:hint="eastAsia" w:ascii="宋体" w:hAnsi="宋体"/>
                <w:sz w:val="21"/>
                <w:szCs w:val="21"/>
              </w:rPr>
            </w:pPr>
          </w:p>
        </w:tc>
        <w:tc>
          <w:tcPr>
            <w:tcW w:w="1581" w:type="dxa"/>
            <w:gridSpan w:val="2"/>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1717" w:type="dxa"/>
            <w:gridSpan w:val="2"/>
            <w:noWrap w:val="0"/>
            <w:vAlign w:val="center"/>
          </w:tcPr>
          <w:p>
            <w:pPr>
              <w:spacing w:line="440" w:lineRule="exact"/>
              <w:jc w:val="center"/>
              <w:rPr>
                <w:rFonts w:hint="eastAsia" w:ascii="宋体" w:hAnsi="宋体"/>
                <w:sz w:val="21"/>
                <w:szCs w:val="21"/>
              </w:rPr>
            </w:pPr>
          </w:p>
        </w:tc>
        <w:tc>
          <w:tcPr>
            <w:tcW w:w="1878" w:type="dxa"/>
            <w:gridSpan w:val="3"/>
            <w:noWrap w:val="0"/>
            <w:vAlign w:val="center"/>
          </w:tcPr>
          <w:p>
            <w:pPr>
              <w:spacing w:line="440" w:lineRule="exact"/>
              <w:jc w:val="center"/>
              <w:rPr>
                <w:rFonts w:hint="eastAsia" w:ascii="宋体" w:hAnsi="宋体"/>
                <w:sz w:val="21"/>
                <w:szCs w:val="21"/>
              </w:rPr>
            </w:pPr>
          </w:p>
        </w:tc>
        <w:tc>
          <w:tcPr>
            <w:tcW w:w="2606" w:type="dxa"/>
            <w:gridSpan w:val="5"/>
            <w:noWrap w:val="0"/>
            <w:vAlign w:val="center"/>
          </w:tcPr>
          <w:p>
            <w:pPr>
              <w:spacing w:line="440" w:lineRule="exact"/>
              <w:jc w:val="center"/>
              <w:rPr>
                <w:rFonts w:hint="eastAsia" w:ascii="宋体" w:hAnsi="宋体"/>
                <w:sz w:val="21"/>
                <w:szCs w:val="21"/>
              </w:rPr>
            </w:pPr>
          </w:p>
        </w:tc>
        <w:tc>
          <w:tcPr>
            <w:tcW w:w="1669" w:type="dxa"/>
            <w:gridSpan w:val="4"/>
            <w:noWrap w:val="0"/>
            <w:vAlign w:val="center"/>
          </w:tcPr>
          <w:p>
            <w:pPr>
              <w:spacing w:line="440" w:lineRule="exact"/>
              <w:jc w:val="center"/>
              <w:rPr>
                <w:rFonts w:hint="eastAsia" w:ascii="宋体" w:hAnsi="宋体"/>
                <w:sz w:val="21"/>
                <w:szCs w:val="21"/>
              </w:rPr>
            </w:pPr>
          </w:p>
        </w:tc>
        <w:tc>
          <w:tcPr>
            <w:tcW w:w="1581" w:type="dxa"/>
            <w:gridSpan w:val="2"/>
            <w:noWrap w:val="0"/>
            <w:vAlign w:val="center"/>
          </w:tcPr>
          <w:p>
            <w:pPr>
              <w:spacing w:line="4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284" w:hRule="atLeast"/>
        </w:trPr>
        <w:tc>
          <w:tcPr>
            <w:tcW w:w="9451" w:type="dxa"/>
            <w:gridSpan w:val="16"/>
            <w:tcBorders>
              <w:bottom w:val="single" w:color="auto" w:sz="4" w:space="0"/>
            </w:tcBorders>
            <w:noWrap w:val="0"/>
            <w:vAlign w:val="center"/>
          </w:tcPr>
          <w:p>
            <w:pPr>
              <w:spacing w:line="440" w:lineRule="exact"/>
              <w:jc w:val="left"/>
              <w:rPr>
                <w:rFonts w:hint="eastAsia" w:ascii="宋体" w:hAnsi="宋体"/>
                <w:sz w:val="21"/>
                <w:szCs w:val="21"/>
              </w:rPr>
            </w:pPr>
            <w:bookmarkStart w:id="16" w:name="_GoBack"/>
            <w:bookmarkEnd w:id="16"/>
          </w:p>
          <w:p>
            <w:pPr>
              <w:spacing w:line="440" w:lineRule="exact"/>
              <w:jc w:val="left"/>
              <w:rPr>
                <w:rFonts w:hint="eastAsia" w:ascii="宋体" w:hAnsi="宋体"/>
                <w:sz w:val="21"/>
                <w:szCs w:val="21"/>
              </w:rPr>
            </w:pPr>
          </w:p>
          <w:p>
            <w:pPr>
              <w:spacing w:line="440" w:lineRule="exact"/>
              <w:jc w:val="left"/>
              <w:rPr>
                <w:rFonts w:hint="eastAsia" w:ascii="宋体" w:hAnsi="宋体"/>
                <w:sz w:val="21"/>
                <w:szCs w:val="21"/>
              </w:rPr>
            </w:pPr>
          </w:p>
          <w:p>
            <w:pPr>
              <w:spacing w:line="440" w:lineRule="exact"/>
              <w:jc w:val="left"/>
              <w:rPr>
                <w:rFonts w:ascii="宋体" w:hAnsi="宋体"/>
                <w:sz w:val="21"/>
                <w:szCs w:val="21"/>
              </w:rPr>
            </w:pPr>
            <w:r>
              <w:rPr>
                <w:rFonts w:hint="eastAsia" w:ascii="宋体" w:hAnsi="宋体"/>
                <w:sz w:val="21"/>
                <w:szCs w:val="21"/>
              </w:rPr>
              <w:t>项目单位负责人（签字并盖章）：</w:t>
            </w:r>
          </w:p>
          <w:p>
            <w:pPr>
              <w:ind w:left="1050" w:hanging="1050" w:hangingChars="500"/>
              <w:jc w:val="right"/>
              <w:rPr>
                <w:rFonts w:hint="eastAsia" w:ascii="宋体" w:hAnsi="宋体"/>
                <w:sz w:val="21"/>
                <w:szCs w:val="21"/>
              </w:rPr>
            </w:pPr>
            <w:r>
              <w:rPr>
                <w:rFonts w:hint="eastAsia" w:ascii="Times New Roman" w:hAnsi="宋体" w:cs="Times New Roman"/>
                <w:sz w:val="21"/>
                <w:szCs w:val="21"/>
                <w:lang w:val="en-US" w:eastAsia="zh-CN"/>
              </w:rPr>
              <w:t>2024年3月</w:t>
            </w:r>
          </w:p>
        </w:tc>
      </w:tr>
    </w:tbl>
    <w:p>
      <w:pPr>
        <w:pageBreakBefore/>
        <w:spacing w:line="530" w:lineRule="exact"/>
        <w:jc w:val="center"/>
        <w:rPr>
          <w:rFonts w:ascii="宋体" w:hAnsi="宋体"/>
          <w:b/>
          <w:sz w:val="44"/>
          <w:szCs w:val="44"/>
        </w:rPr>
      </w:pPr>
      <w:r>
        <w:rPr>
          <w:rFonts w:hint="eastAsia" w:ascii="宋体" w:hAnsi="宋体"/>
          <w:b/>
          <w:sz w:val="44"/>
          <w:szCs w:val="44"/>
        </w:rPr>
        <w:t>目  录</w:t>
      </w:r>
    </w:p>
    <w:p>
      <w:pPr>
        <w:pStyle w:val="8"/>
        <w:tabs>
          <w:tab w:val="right" w:leader="dot" w:pos="8306"/>
        </w:tabs>
        <w:spacing w:line="360" w:lineRule="auto"/>
        <w:rPr>
          <w:rFonts w:ascii="仿宋" w:hAnsi="仿宋" w:eastAsia="仿宋" w:cs="仿宋"/>
          <w:b/>
          <w:bCs/>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fldChar w:fldCharType="begin"/>
      </w:r>
      <w:r>
        <w:instrText xml:space="preserve"> HYPERLINK \l "_Toc23770" </w:instrText>
      </w:r>
      <w:r>
        <w:fldChar w:fldCharType="separate"/>
      </w:r>
      <w:r>
        <w:rPr>
          <w:rFonts w:hint="eastAsia" w:ascii="仿宋" w:hAnsi="仿宋" w:eastAsia="仿宋" w:cs="仿宋"/>
          <w:b/>
          <w:bCs/>
          <w:sz w:val="28"/>
          <w:szCs w:val="28"/>
        </w:rPr>
        <w:t>一、基本情况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_Toc23770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"_Toc28343" </w:instrText>
      </w:r>
      <w:r>
        <w:fldChar w:fldCharType="separate"/>
      </w:r>
      <w:r>
        <w:rPr>
          <w:rFonts w:hint="eastAsia" w:ascii="仿宋" w:hAnsi="仿宋" w:eastAsia="仿宋" w:cs="仿宋"/>
          <w:bCs/>
          <w:sz w:val="28"/>
          <w:szCs w:val="28"/>
        </w:rPr>
        <w:t>（一）项目概</w:t>
      </w:r>
      <w:r>
        <w:rPr>
          <w:rFonts w:hint="eastAsia" w:ascii="仿宋" w:hAnsi="仿宋" w:eastAsia="仿宋" w:cs="仿宋"/>
          <w:bCs/>
          <w:sz w:val="28"/>
          <w:szCs w:val="28"/>
          <w:lang w:eastAsia="zh-CN"/>
        </w:rPr>
        <w:t>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"_Toc24517" </w:instrText>
      </w:r>
      <w:r>
        <w:fldChar w:fldCharType="separate"/>
      </w:r>
      <w:r>
        <w:rPr>
          <w:rFonts w:hint="eastAsia" w:ascii="仿宋" w:hAnsi="仿宋" w:eastAsia="仿宋" w:cs="仿宋"/>
          <w:sz w:val="28"/>
          <w:szCs w:val="28"/>
        </w:rPr>
        <w:t>（二）项目年度预算绩效目标和绩效指标设定情况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"_Toc20503" </w:instrText>
      </w:r>
      <w:r>
        <w:fldChar w:fldCharType="separate"/>
      </w:r>
      <w:r>
        <w:rPr>
          <w:rFonts w:hint="eastAsia" w:ascii="仿宋" w:hAnsi="仿宋" w:eastAsia="仿宋" w:cs="仿宋"/>
          <w:b/>
          <w:bCs/>
          <w:sz w:val="28"/>
          <w:szCs w:val="28"/>
        </w:rPr>
        <w:t>二、项目组织实施情况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"_Toc20064" </w:instrText>
      </w:r>
      <w:r>
        <w:fldChar w:fldCharType="separate"/>
      </w:r>
      <w:r>
        <w:rPr>
          <w:rFonts w:hint="eastAsia" w:ascii="仿宋" w:hAnsi="仿宋" w:eastAsia="仿宋" w:cs="仿宋"/>
          <w:bCs/>
          <w:sz w:val="28"/>
          <w:szCs w:val="28"/>
        </w:rPr>
        <w:t>（一）项目组织情况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"_Toc22710" </w:instrText>
      </w:r>
      <w:r>
        <w:fldChar w:fldCharType="separate"/>
      </w:r>
      <w:r>
        <w:rPr>
          <w:rFonts w:hint="eastAsia" w:ascii="仿宋" w:hAnsi="仿宋" w:eastAsia="仿宋" w:cs="仿宋"/>
          <w:bCs/>
          <w:sz w:val="28"/>
          <w:szCs w:val="28"/>
        </w:rPr>
        <w:t>（二）项目管理情况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"_Toc4435" </w:instrText>
      </w:r>
      <w:r>
        <w:fldChar w:fldCharType="separate"/>
      </w:r>
      <w:r>
        <w:rPr>
          <w:rFonts w:hint="eastAsia" w:ascii="仿宋" w:hAnsi="仿宋" w:eastAsia="仿宋" w:cs="仿宋"/>
          <w:b/>
          <w:bCs/>
          <w:sz w:val="28"/>
          <w:szCs w:val="28"/>
        </w:rPr>
        <w:t>三、项目决策及资金使用管理情况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"_Toc27405" </w:instrText>
      </w:r>
      <w:r>
        <w:fldChar w:fldCharType="separate"/>
      </w:r>
      <w:r>
        <w:rPr>
          <w:rFonts w:hint="eastAsia" w:ascii="仿宋" w:hAnsi="仿宋" w:eastAsia="仿宋" w:cs="仿宋"/>
          <w:bCs/>
          <w:sz w:val="28"/>
          <w:szCs w:val="28"/>
        </w:rPr>
        <w:t>（一）项目决策情况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"_Toc29663" </w:instrText>
      </w:r>
      <w:r>
        <w:fldChar w:fldCharType="separate"/>
      </w:r>
      <w:r>
        <w:rPr>
          <w:rFonts w:hint="eastAsia" w:ascii="仿宋" w:hAnsi="仿宋" w:eastAsia="仿宋" w:cs="仿宋"/>
          <w:bCs/>
          <w:sz w:val="28"/>
          <w:szCs w:val="28"/>
        </w:rPr>
        <w:t>（二）项目资金安排情况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"_Toc30045" </w:instrText>
      </w:r>
      <w:r>
        <w:fldChar w:fldCharType="separate"/>
      </w:r>
      <w:r>
        <w:rPr>
          <w:rFonts w:hint="eastAsia" w:ascii="仿宋" w:hAnsi="仿宋" w:eastAsia="仿宋" w:cs="仿宋"/>
          <w:bCs/>
          <w:sz w:val="28"/>
          <w:szCs w:val="28"/>
        </w:rPr>
        <w:t>（三）项目资金使用情况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"_Toc17207" </w:instrText>
      </w:r>
      <w:r>
        <w:fldChar w:fldCharType="separate"/>
      </w:r>
      <w:r>
        <w:rPr>
          <w:rFonts w:hint="eastAsia" w:ascii="仿宋" w:hAnsi="仿宋" w:eastAsia="仿宋" w:cs="仿宋"/>
          <w:bCs/>
          <w:sz w:val="28"/>
          <w:szCs w:val="28"/>
        </w:rPr>
        <w:t>（四）项目资金管理情况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"_Toc12313" </w:instrText>
      </w:r>
      <w:r>
        <w:fldChar w:fldCharType="separate"/>
      </w:r>
      <w:r>
        <w:rPr>
          <w:rFonts w:hint="eastAsia" w:ascii="仿宋" w:hAnsi="仿宋" w:eastAsia="仿宋" w:cs="仿宋"/>
          <w:b/>
          <w:bCs/>
          <w:sz w:val="28"/>
          <w:szCs w:val="28"/>
        </w:rPr>
        <w:t>四、项目绩效情况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"_Toc15821" </w:instrText>
      </w:r>
      <w:r>
        <w:fldChar w:fldCharType="separate"/>
      </w:r>
      <w:r>
        <w:rPr>
          <w:rFonts w:hint="eastAsia" w:ascii="仿宋" w:hAnsi="仿宋" w:eastAsia="仿宋" w:cs="仿宋"/>
          <w:bCs/>
          <w:sz w:val="28"/>
          <w:szCs w:val="28"/>
        </w:rPr>
        <w:t>（一）项目绩效目标完成情况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"_Toc20630" </w:instrText>
      </w:r>
      <w:r>
        <w:fldChar w:fldCharType="separate"/>
      </w:r>
      <w:r>
        <w:rPr>
          <w:rFonts w:hint="eastAsia" w:ascii="仿宋" w:hAnsi="仿宋" w:eastAsia="仿宋" w:cs="仿宋"/>
          <w:bCs/>
          <w:sz w:val="28"/>
          <w:szCs w:val="28"/>
        </w:rPr>
        <w:t>（二）项目绩效目标未完成情况及原因分析</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"_Toc31169" </w:instrText>
      </w:r>
      <w:r>
        <w:fldChar w:fldCharType="separate"/>
      </w:r>
      <w:r>
        <w:rPr>
          <w:rFonts w:hint="eastAsia" w:ascii="仿宋" w:hAnsi="仿宋" w:eastAsia="仿宋" w:cs="仿宋"/>
          <w:b/>
          <w:bCs/>
          <w:sz w:val="28"/>
          <w:szCs w:val="28"/>
        </w:rPr>
        <w:t>五、综合评价结论</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"_Toc23070" </w:instrText>
      </w:r>
      <w:r>
        <w:fldChar w:fldCharType="separate"/>
      </w:r>
      <w:r>
        <w:rPr>
          <w:rFonts w:hint="eastAsia" w:ascii="仿宋" w:hAnsi="仿宋" w:eastAsia="仿宋" w:cs="仿宋"/>
          <w:b/>
          <w:bCs/>
          <w:sz w:val="28"/>
          <w:szCs w:val="28"/>
        </w:rPr>
        <w:t>六、其他需要说明的问题</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"_Toc25624" </w:instrText>
      </w:r>
      <w:r>
        <w:fldChar w:fldCharType="separate"/>
      </w:r>
      <w:r>
        <w:rPr>
          <w:rFonts w:hint="eastAsia" w:ascii="仿宋" w:hAnsi="仿宋" w:eastAsia="仿宋" w:cs="仿宋"/>
          <w:bCs/>
          <w:sz w:val="28"/>
          <w:szCs w:val="28"/>
        </w:rPr>
        <w:t>（一）后续工作计划</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"_Toc18665" </w:instrText>
      </w:r>
      <w:r>
        <w:fldChar w:fldCharType="separate"/>
      </w:r>
      <w:r>
        <w:rPr>
          <w:rFonts w:hint="eastAsia" w:ascii="仿宋" w:hAnsi="仿宋" w:eastAsia="仿宋" w:cs="仿宋"/>
          <w:bCs/>
          <w:sz w:val="28"/>
          <w:szCs w:val="28"/>
        </w:rPr>
        <w:t>（二）主要经验及做法、存在问题和改进措施</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spacing w:line="240" w:lineRule="auto"/>
        <w:ind w:firstLine="0" w:firstLineChars="0"/>
        <w:outlineLvl w:val="0"/>
        <w:rPr>
          <w:rFonts w:hint="default" w:ascii="仿宋" w:hAnsi="仿宋" w:eastAsia="仿宋" w:cs="仿宋"/>
          <w:b/>
          <w:bCs/>
          <w:sz w:val="28"/>
          <w:szCs w:val="28"/>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"_Toc18025" </w:instrText>
      </w:r>
      <w:r>
        <w:rPr>
          <w:rFonts w:hint="eastAsia" w:ascii="仿宋" w:hAnsi="仿宋" w:eastAsia="仿宋" w:cs="仿宋"/>
        </w:rPr>
        <w:fldChar w:fldCharType="separate"/>
      </w:r>
      <w:r>
        <w:rPr>
          <w:rFonts w:hint="eastAsia" w:ascii="仿宋" w:hAnsi="仿宋" w:eastAsia="仿宋" w:cs="仿宋"/>
          <w:b/>
          <w:bCs/>
          <w:sz w:val="28"/>
          <w:szCs w:val="28"/>
        </w:rPr>
        <w:t>附件：</w:t>
      </w:r>
      <w:r>
        <w:rPr>
          <w:rFonts w:hint="eastAsia" w:ascii="仿宋" w:hAnsi="仿宋" w:eastAsia="仿宋" w:cs="仿宋"/>
          <w:b/>
          <w:bCs/>
          <w:sz w:val="30"/>
          <w:szCs w:val="30"/>
          <w:lang w:val="en-US" w:eastAsia="zh-CN"/>
        </w:rPr>
        <w:t>打安镇农垦运行经费项目项目绩效自评指标体系评分表</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.6</w:t>
      </w:r>
    </w:p>
    <w:p>
      <w:pPr>
        <w:spacing w:line="360" w:lineRule="auto"/>
        <w:jc w:val="both"/>
        <w:rPr>
          <w:rFonts w:ascii="仿宋" w:hAnsi="仿宋" w:eastAsia="仿宋" w:cs="仿宋"/>
          <w:b/>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fldChar w:fldCharType="end"/>
      </w:r>
    </w:p>
    <w:p>
      <w:pPr>
        <w:jc w:val="center"/>
        <w:rPr>
          <w:rFonts w:hint="eastAsia" w:ascii="宋体" w:hAnsi="宋体" w:cs="Times New Roman"/>
          <w:b/>
          <w:bCs/>
          <w:sz w:val="44"/>
          <w:szCs w:val="44"/>
        </w:rPr>
      </w:pPr>
      <w:r>
        <w:rPr>
          <w:rFonts w:hint="eastAsia" w:ascii="宋体" w:hAnsi="宋体" w:cs="Times New Roman"/>
          <w:b/>
          <w:bCs/>
          <w:sz w:val="44"/>
          <w:szCs w:val="44"/>
        </w:rPr>
        <w:t>白沙黎族自治县打安镇人民政府</w:t>
      </w:r>
    </w:p>
    <w:p>
      <w:pPr>
        <w:jc w:val="center"/>
        <w:rPr>
          <w:rFonts w:hint="eastAsia" w:ascii="宋体" w:hAnsi="宋体" w:cs="Times New Roman"/>
          <w:b/>
          <w:bCs/>
          <w:sz w:val="44"/>
          <w:szCs w:val="44"/>
        </w:rPr>
      </w:pPr>
      <w:r>
        <w:rPr>
          <w:rFonts w:hint="eastAsia" w:ascii="宋体" w:hAnsi="宋体" w:cs="Times New Roman"/>
          <w:b/>
          <w:bCs/>
          <w:sz w:val="44"/>
          <w:szCs w:val="44"/>
          <w:lang w:val="en-US" w:eastAsia="zh-CN"/>
        </w:rPr>
        <w:t>农垦运行经费</w:t>
      </w:r>
      <w:r>
        <w:rPr>
          <w:rFonts w:hint="eastAsia" w:ascii="宋体" w:hAnsi="宋体" w:cs="Times New Roman"/>
          <w:b/>
          <w:bCs/>
          <w:sz w:val="44"/>
          <w:szCs w:val="44"/>
        </w:rPr>
        <w:t>项目绩效</w:t>
      </w:r>
      <w:r>
        <w:rPr>
          <w:rFonts w:hint="eastAsia" w:ascii="宋体" w:hAnsi="宋体" w:cs="Times New Roman"/>
          <w:b/>
          <w:bCs/>
          <w:sz w:val="44"/>
          <w:szCs w:val="44"/>
          <w:lang w:eastAsia="zh-CN"/>
        </w:rPr>
        <w:t>自评</w:t>
      </w:r>
      <w:r>
        <w:rPr>
          <w:rFonts w:hint="eastAsia" w:ascii="宋体" w:hAnsi="宋体" w:cs="Times New Roman"/>
          <w:b/>
          <w:bCs/>
          <w:sz w:val="44"/>
          <w:szCs w:val="44"/>
        </w:rPr>
        <w:t>报告</w:t>
      </w:r>
    </w:p>
    <w:p/>
    <w:p>
      <w:pPr>
        <w:pStyle w:val="4"/>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白沙黎族自治县财政局《关于开展2023年度项目支出绩效自评工作的通知》（白财〔2024〕22号）要求，为推进预算绩效管理工作，提高财政资金使用效益，对本单位“农垦运行经费项目”项目开展绩效自评工作。现就评价情况报告如下：</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02" w:firstLineChars="200"/>
        <w:textAlignment w:val="auto"/>
        <w:outlineLvl w:val="0"/>
        <w:rPr>
          <w:rFonts w:ascii="黑体" w:hAnsi="黑体" w:eastAsia="黑体" w:cs="黑体"/>
          <w:b/>
          <w:bCs/>
          <w:sz w:val="30"/>
          <w:szCs w:val="30"/>
        </w:rPr>
      </w:pPr>
      <w:bookmarkStart w:id="0" w:name="_Toc23770"/>
      <w:r>
        <w:rPr>
          <w:rFonts w:hint="eastAsia" w:ascii="黑体" w:hAnsi="黑体" w:eastAsia="黑体" w:cs="黑体"/>
          <w:b/>
          <w:bCs/>
          <w:sz w:val="30"/>
          <w:szCs w:val="30"/>
        </w:rPr>
        <w:t>基本情况</w:t>
      </w:r>
      <w:bookmarkEnd w:id="0"/>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02" w:firstLineChars="200"/>
        <w:textAlignment w:val="auto"/>
        <w:outlineLvl w:val="1"/>
        <w:rPr>
          <w:rFonts w:hint="eastAsia" w:ascii="仿宋" w:hAnsi="仿宋" w:eastAsia="仿宋" w:cs="仿宋"/>
          <w:b/>
          <w:bCs/>
          <w:sz w:val="30"/>
          <w:szCs w:val="30"/>
        </w:rPr>
      </w:pPr>
      <w:bookmarkStart w:id="1" w:name="_Toc28343"/>
      <w:r>
        <w:rPr>
          <w:rFonts w:hint="eastAsia" w:ascii="仿宋" w:hAnsi="仿宋" w:eastAsia="仿宋" w:cs="仿宋"/>
          <w:b/>
          <w:bCs/>
          <w:sz w:val="30"/>
          <w:szCs w:val="30"/>
        </w:rPr>
        <w:t>项目概况</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default" w:ascii="仿宋" w:hAnsi="仿宋" w:eastAsia="仿宋" w:cs="仿宋"/>
          <w:b/>
          <w:bCs/>
          <w:color w:val="FF0000"/>
          <w:sz w:val="30"/>
          <w:szCs w:val="30"/>
          <w:lang w:val="en-US" w:eastAsia="zh-CN"/>
        </w:rPr>
      </w:pPr>
      <w:r>
        <w:rPr>
          <w:rFonts w:hint="eastAsia" w:ascii="仿宋" w:hAnsi="仿宋" w:eastAsia="仿宋" w:cs="仿宋"/>
          <w:kern w:val="2"/>
          <w:sz w:val="30"/>
          <w:szCs w:val="30"/>
          <w:lang w:val="en-US" w:eastAsia="zh-CN" w:bidi="ar-SA"/>
        </w:rPr>
        <w:t>农垦运行经费项目属于经常性项目，系白沙黎族自治县打安镇人民政府（以下简称“打安镇人民政府”）实施的2023年预算项目，具体实施内容系通过支付卫星居工作人员每月的工资、工作经费、综合性补贴、生活补贴等工作费用，保障卫星居各项工作正常开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2" w:firstLineChars="200"/>
        <w:textAlignment w:val="auto"/>
        <w:outlineLvl w:val="1"/>
        <w:rPr>
          <w:rFonts w:ascii="仿宋" w:hAnsi="仿宋" w:eastAsia="仿宋" w:cs="仿宋"/>
          <w:b/>
          <w:bCs/>
          <w:sz w:val="30"/>
          <w:szCs w:val="30"/>
        </w:rPr>
      </w:pPr>
      <w:bookmarkStart w:id="2" w:name="_Toc24517"/>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项目年度预算绩效目标和绩效指标设定情况</w:t>
      </w:r>
      <w:bookmarkEnd w:id="2"/>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项目年度目标</w:t>
      </w:r>
      <w:r>
        <w:rPr>
          <w:rFonts w:hint="eastAsia" w:ascii="仿宋" w:hAnsi="仿宋" w:eastAsia="仿宋" w:cs="仿宋"/>
          <w:kern w:val="2"/>
          <w:sz w:val="30"/>
          <w:szCs w:val="30"/>
          <w:lang w:val="en-US" w:eastAsia="zh-CN" w:bidi="ar-SA"/>
        </w:rPr>
        <w:t>：保障卫星居工作人员工资、绩效及居民小组生活补贴、计生信息员补贴足额发放，激发其工作积极性，保障卫星居等正常运转。</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02" w:firstLineChars="200"/>
        <w:textAlignment w:val="auto"/>
        <w:outlineLvl w:val="0"/>
        <w:rPr>
          <w:rFonts w:ascii="黑体" w:hAnsi="黑体" w:eastAsia="黑体" w:cs="黑体"/>
          <w:b/>
          <w:bCs/>
          <w:sz w:val="30"/>
          <w:szCs w:val="30"/>
        </w:rPr>
      </w:pPr>
      <w:bookmarkStart w:id="3" w:name="_Toc20503"/>
      <w:r>
        <w:rPr>
          <w:rFonts w:hint="eastAsia" w:ascii="黑体" w:hAnsi="黑体" w:eastAsia="黑体" w:cs="黑体"/>
          <w:b/>
          <w:bCs/>
          <w:sz w:val="30"/>
          <w:szCs w:val="30"/>
        </w:rPr>
        <w:t>项目组织实施情况</w:t>
      </w:r>
      <w:bookmarkEnd w:id="3"/>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b/>
          <w:bCs/>
          <w:color w:val="000000"/>
          <w:sz w:val="28"/>
          <w:szCs w:val="28"/>
        </w:rPr>
      </w:pPr>
      <w:bookmarkStart w:id="4" w:name="_Toc4435"/>
      <w:r>
        <w:rPr>
          <w:rFonts w:hint="eastAsia" w:ascii="仿宋_GB2312" w:hAnsi="仿宋_GB2312" w:eastAsia="仿宋_GB2312" w:cs="仿宋_GB2312"/>
          <w:b/>
          <w:bCs/>
          <w:color w:val="000000"/>
          <w:sz w:val="28"/>
          <w:szCs w:val="28"/>
        </w:rPr>
        <w:t>（一）项目组织情况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单位结合本年度卫星居两委、工作人员及居组长等人员的人数、发放金额的标准，按年申报并实施农垦运行经费项目，保障卫星居工作人员工资、绩效及居民小组生活补贴、计生信息员补贴足额发放，激发其工作积极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在项目管理上，内部拟定项目负责人对项目整体实施过程进行监督管理，按要求严格选聘工作人员，并签订聘用合同；加强业务培训，坚持做到培训合格后再上岗；严格管理和考核，本单位于年底组织对村两委及相关工作人员进行综合考评。</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02" w:firstLineChars="200"/>
        <w:textAlignment w:val="auto"/>
        <w:outlineLvl w:val="0"/>
        <w:rPr>
          <w:rFonts w:ascii="黑体" w:hAnsi="黑体" w:eastAsia="黑体" w:cs="黑体"/>
          <w:b/>
          <w:bCs/>
          <w:sz w:val="30"/>
          <w:szCs w:val="30"/>
        </w:rPr>
      </w:pPr>
      <w:r>
        <w:rPr>
          <w:rFonts w:hint="eastAsia" w:ascii="黑体" w:hAnsi="黑体" w:eastAsia="黑体" w:cs="黑体"/>
          <w:b/>
          <w:bCs/>
          <w:sz w:val="30"/>
          <w:szCs w:val="30"/>
        </w:rPr>
        <w:t>项目决策及资金使用管理情况</w:t>
      </w:r>
      <w:bookmarkEnd w:id="4"/>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2" w:firstLineChars="200"/>
        <w:textAlignment w:val="auto"/>
        <w:outlineLvl w:val="1"/>
        <w:rPr>
          <w:rFonts w:ascii="仿宋" w:hAnsi="仿宋" w:eastAsia="仿宋" w:cs="仿宋"/>
          <w:b/>
          <w:bCs/>
          <w:sz w:val="30"/>
          <w:szCs w:val="30"/>
        </w:rPr>
      </w:pPr>
      <w:bookmarkStart w:id="5" w:name="_Toc27405"/>
      <w:r>
        <w:rPr>
          <w:rFonts w:hint="eastAsia" w:ascii="仿宋" w:hAnsi="仿宋" w:eastAsia="仿宋" w:cs="仿宋"/>
          <w:b/>
          <w:bCs/>
          <w:kern w:val="2"/>
          <w:sz w:val="30"/>
          <w:szCs w:val="30"/>
          <w:lang w:val="en-US" w:eastAsia="zh-CN" w:bidi="ar-SA"/>
        </w:rPr>
        <w:t>（一）</w:t>
      </w:r>
      <w:r>
        <w:rPr>
          <w:rFonts w:hint="eastAsia" w:ascii="仿宋" w:hAnsi="仿宋" w:eastAsia="仿宋" w:cs="仿宋"/>
          <w:b/>
          <w:bCs/>
          <w:sz w:val="30"/>
          <w:szCs w:val="30"/>
        </w:rPr>
        <w:t>项目决策情况</w:t>
      </w:r>
      <w:bookmarkEnd w:id="5"/>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bookmarkStart w:id="6" w:name="_Toc29663"/>
      <w:r>
        <w:rPr>
          <w:rFonts w:hint="eastAsia" w:ascii="仿宋" w:hAnsi="仿宋" w:eastAsia="仿宋" w:cs="仿宋"/>
          <w:kern w:val="2"/>
          <w:sz w:val="30"/>
          <w:szCs w:val="30"/>
          <w:lang w:val="en-US" w:eastAsia="zh-CN" w:bidi="ar-SA"/>
        </w:rPr>
        <w:t>本项目属于经常性项目，是依据本单位职能职责设立的，项目立项经党委会议集体讨论通过，立项材料齐全，申报、批复程序符合相关管理办法。</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项目资金安排情况</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由镇财务室根据实际情况足额拨款到卫星居委会，再由卫星居委会财务室进行资金细化发放，项目资金安排明确且合理。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2" w:firstLineChars="200"/>
        <w:textAlignment w:val="auto"/>
        <w:outlineLvl w:val="1"/>
        <w:rPr>
          <w:rFonts w:ascii="仿宋" w:hAnsi="仿宋" w:eastAsia="仿宋" w:cs="仿宋"/>
          <w:b/>
          <w:bCs/>
          <w:sz w:val="30"/>
          <w:szCs w:val="30"/>
        </w:rPr>
      </w:pPr>
      <w:bookmarkStart w:id="7" w:name="_Toc30045"/>
      <w:r>
        <w:rPr>
          <w:rFonts w:hint="eastAsia" w:ascii="仿宋" w:hAnsi="仿宋" w:eastAsia="仿宋" w:cs="仿宋"/>
          <w:b/>
          <w:bCs/>
          <w:kern w:val="2"/>
          <w:sz w:val="30"/>
          <w:szCs w:val="30"/>
          <w:lang w:val="en-US" w:eastAsia="zh-CN" w:bidi="ar-SA"/>
        </w:rPr>
        <w:t>（三）</w:t>
      </w:r>
      <w:r>
        <w:rPr>
          <w:rFonts w:hint="eastAsia" w:ascii="仿宋" w:hAnsi="仿宋" w:eastAsia="仿宋" w:cs="仿宋"/>
          <w:b/>
          <w:bCs/>
          <w:sz w:val="30"/>
          <w:szCs w:val="30"/>
        </w:rPr>
        <w:t>项目资金使用情况</w:t>
      </w:r>
      <w:bookmarkEnd w:id="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bookmarkStart w:id="8" w:name="_Toc17207"/>
      <w:r>
        <w:rPr>
          <w:rFonts w:hint="eastAsia" w:ascii="仿宋" w:hAnsi="仿宋" w:eastAsia="仿宋" w:cs="仿宋"/>
          <w:kern w:val="2"/>
          <w:sz w:val="30"/>
          <w:szCs w:val="30"/>
          <w:lang w:val="en-US" w:eastAsia="zh-CN" w:bidi="ar-SA"/>
        </w:rPr>
        <w:t>截至2023年12月31日，打安镇人民政府2023年农垦运行经费项目支出金额为1533982.07元，支付进度率100%。</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2" w:firstLineChars="200"/>
        <w:textAlignment w:val="auto"/>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（四）</w:t>
      </w:r>
      <w:r>
        <w:rPr>
          <w:rFonts w:hint="eastAsia" w:ascii="仿宋" w:hAnsi="仿宋" w:eastAsia="仿宋" w:cs="仿宋"/>
          <w:b/>
          <w:bCs/>
          <w:sz w:val="30"/>
          <w:szCs w:val="30"/>
        </w:rPr>
        <w:t>项目资金管理情况</w:t>
      </w:r>
      <w:bookmarkEnd w:id="8"/>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bookmarkStart w:id="9" w:name="_Toc12313"/>
      <w:r>
        <w:rPr>
          <w:rFonts w:hint="eastAsia" w:ascii="仿宋" w:hAnsi="仿宋" w:eastAsia="仿宋" w:cs="仿宋"/>
          <w:kern w:val="2"/>
          <w:sz w:val="30"/>
          <w:szCs w:val="30"/>
          <w:lang w:val="en-US" w:eastAsia="zh-CN" w:bidi="ar-SA"/>
        </w:rPr>
        <w:t>本单位作为项目资金管理单位，严格按照《白沙黎族自治县财政专项资金报账制管理办法》的要求申报和使用项目资金，县财政局审核本单位的付款申请后按照国库集中支付的规定支付资金。本项目的资金支出合理合规，不存在支出依据不合规、虚列、截留、挤占、挪用项目资金、超标准开支情况，资金使用情况良好。</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02" w:firstLineChars="200"/>
        <w:textAlignment w:val="auto"/>
        <w:outlineLvl w:val="0"/>
        <w:rPr>
          <w:rFonts w:ascii="黑体" w:hAnsi="黑体" w:eastAsia="黑体" w:cs="黑体"/>
          <w:b/>
          <w:bCs/>
          <w:sz w:val="30"/>
          <w:szCs w:val="30"/>
        </w:rPr>
      </w:pPr>
      <w:r>
        <w:rPr>
          <w:rFonts w:hint="eastAsia" w:ascii="黑体" w:hAnsi="黑体" w:eastAsia="黑体" w:cs="黑体"/>
          <w:b/>
          <w:bCs/>
          <w:sz w:val="30"/>
          <w:szCs w:val="30"/>
        </w:rPr>
        <w:t>项目绩效情况</w:t>
      </w:r>
      <w:bookmarkEnd w:id="9"/>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b/>
          <w:bCs/>
          <w:color w:val="000000"/>
          <w:sz w:val="28"/>
          <w:szCs w:val="28"/>
        </w:rPr>
      </w:pPr>
      <w:bookmarkStart w:id="10" w:name="_Toc20630"/>
      <w:r>
        <w:rPr>
          <w:rFonts w:hint="eastAsia" w:ascii="仿宋_GB2312" w:hAnsi="仿宋_GB2312" w:eastAsia="仿宋_GB2312" w:cs="仿宋_GB2312"/>
          <w:b/>
          <w:bCs/>
          <w:color w:val="000000"/>
          <w:sz w:val="28"/>
          <w:szCs w:val="28"/>
        </w:rPr>
        <w:t>（一）项目绩效目标完成情况。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2" w:firstLineChars="200"/>
        <w:textAlignment w:val="auto"/>
        <w:rPr>
          <w:rFonts w:hint="eastAsia" w:ascii="仿宋" w:hAnsi="仿宋" w:eastAsia="仿宋" w:cs="仿宋"/>
          <w:kern w:val="2"/>
          <w:sz w:val="30"/>
          <w:szCs w:val="30"/>
          <w:lang w:val="en-US" w:eastAsia="zh-CN" w:bidi="ar-SA"/>
        </w:rPr>
      </w:pPr>
      <w:r>
        <w:rPr>
          <w:rFonts w:hint="eastAsia" w:ascii="仿宋_GB2312" w:hAnsi="仿宋_GB2312" w:eastAsia="仿宋_GB2312" w:cs="仿宋_GB2312"/>
          <w:b/>
          <w:bCs/>
          <w:color w:val="000000"/>
          <w:sz w:val="28"/>
          <w:szCs w:val="28"/>
          <w:lang w:val="en-US" w:eastAsia="zh-CN"/>
        </w:rPr>
        <w:t>项</w:t>
      </w:r>
      <w:r>
        <w:rPr>
          <w:rFonts w:hint="eastAsia" w:ascii="仿宋" w:hAnsi="仿宋" w:eastAsia="仿宋" w:cs="仿宋"/>
          <w:b/>
          <w:bCs/>
          <w:kern w:val="2"/>
          <w:sz w:val="30"/>
          <w:szCs w:val="30"/>
          <w:lang w:val="en-US" w:eastAsia="zh-CN" w:bidi="ar-SA"/>
        </w:rPr>
        <w:t>目年初设定绩效目标为：</w:t>
      </w:r>
      <w:r>
        <w:rPr>
          <w:rFonts w:hint="eastAsia" w:ascii="仿宋" w:hAnsi="仿宋" w:eastAsia="仿宋" w:cs="仿宋"/>
          <w:kern w:val="2"/>
          <w:sz w:val="30"/>
          <w:szCs w:val="30"/>
          <w:lang w:val="en-US" w:eastAsia="zh-CN" w:bidi="ar-SA"/>
        </w:rPr>
        <w:t>保障卫星居工作人员工资、绩效及居民小组生活补贴、计生信息员补贴足额发放，激发其工作积极性。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项目全年绩效目标完成情况良好，完成2023年卫星居工作人员工资、绩效及居民小组生活补贴、计生信息员补贴等的发放工作，累计发放金额1533982.07元，总体目标达成。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1、项目的经济性分析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（1）项目成本控制情况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根据项目绩效目标，本项目全年预算成本1533982.07元，全年执行发放1533982.07元发放标准与预算一致，成本控制情况较好，达成绩效目标。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（2）项目成本节约情况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本单位本着成本节约的原则，按照财务制度相关要求，严把支出关；本项目严格按卫星居的工作需求，发放工资及补贴的款项，项目最终与预算一致。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2、项目的效率性分析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（1）项目的实施进度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项目资金发放进度情况良好，每月工资资金均在当月月末前及时发放。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（2）项目的完成数量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根据项目资金发放记录，2023年累计发放1533982.07元的工资及生活补贴等资金，实际完成发放任务的100%。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（3）项目的完成质量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根据项目资金发放记录，工作资金等皆直接发放至卫星居委会卡号，由卫星居具体发放，发放标准符合要求。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3、项目的有效性分析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经济效益：本项目推动了卫星居委会工作的开展，调动了卫星居委会工作人员的积极性，可增加卫星居各项工作的的经济效益，促进打安镇卫星居各项工作健康发展。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社会效益：</w:t>
      </w:r>
      <w:r>
        <w:rPr>
          <w:rFonts w:hint="eastAsia" w:ascii="仿宋" w:hAnsi="仿宋" w:eastAsia="仿宋" w:cs="仿宋"/>
          <w:kern w:val="2"/>
          <w:sz w:val="30"/>
          <w:szCs w:val="30"/>
          <w:lang w:val="en-US" w:eastAsia="zh-CN" w:bidi="ar-SA"/>
        </w:rPr>
        <w:t>本项目为卫星居委会工作发放工资及生活等各项工作补贴，保障卫星居委会队伍日常工作的正常进行，提升政府2023年度相关工作进度，对营造良好的政府办公形象具有促进作用。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环境效益：</w:t>
      </w:r>
      <w:r>
        <w:rPr>
          <w:rFonts w:hint="eastAsia" w:ascii="仿宋" w:hAnsi="仿宋" w:eastAsia="仿宋" w:cs="仿宋"/>
          <w:kern w:val="2"/>
          <w:sz w:val="30"/>
          <w:szCs w:val="30"/>
          <w:lang w:val="en-US" w:eastAsia="zh-CN" w:bidi="ar-SA"/>
        </w:rPr>
        <w:t>本项目为卫星居委会工作发放工资及生活等各项工作补贴，促进卫星居委会工作队伍的稳定，推动基层工作的开展，不产生直接的环境效益。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4、可持续性影响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卫星居委会是打安镇的重要村居之一，其工作的正常开展是必要保障的。为卫星居委会工作发放工资及生活等各项工作补贴也是经常性项目，本单位将按年申报和实施农垦运行经费项目，项目具有可持续性。</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2" w:firstLineChars="200"/>
        <w:textAlignment w:val="auto"/>
        <w:outlineLvl w:val="1"/>
        <w:rPr>
          <w:rFonts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项目绩效目标未完成情况及原因分析</w:t>
      </w:r>
      <w:bookmarkEnd w:id="10"/>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bookmarkStart w:id="11" w:name="_Toc31169"/>
      <w:r>
        <w:rPr>
          <w:rFonts w:hint="eastAsia" w:ascii="仿宋" w:hAnsi="仿宋" w:eastAsia="仿宋" w:cs="仿宋"/>
          <w:kern w:val="2"/>
          <w:sz w:val="30"/>
          <w:szCs w:val="30"/>
          <w:lang w:val="en-US" w:eastAsia="zh-CN" w:bidi="ar-SA"/>
        </w:rPr>
        <w:t>无</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02" w:firstLineChars="200"/>
        <w:textAlignment w:val="auto"/>
        <w:outlineLvl w:val="0"/>
        <w:rPr>
          <w:rFonts w:ascii="黑体" w:hAnsi="黑体" w:eastAsia="黑体" w:cs="黑体"/>
          <w:b/>
          <w:bCs/>
          <w:sz w:val="30"/>
          <w:szCs w:val="30"/>
        </w:rPr>
      </w:pPr>
      <w:r>
        <w:rPr>
          <w:rFonts w:hint="eastAsia" w:ascii="黑体" w:hAnsi="黑体" w:eastAsia="黑体" w:cs="黑体"/>
          <w:b/>
          <w:bCs/>
          <w:sz w:val="30"/>
          <w:szCs w:val="30"/>
        </w:rPr>
        <w:t>综合评价结论</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绩效自评工作小组按照项目评价指标表，从项目决策、项目管理、项目绩效三方面对项目进行综合评价，对各项指标进行综合打分；经评价，我镇农垦运行经费项目绩效评价得分为89分，评价等次为良，项目绩效目标基本达到了预期设定的指标。绩效自评打分情况详见后附附件《打安镇农垦运行经费项目绩效自评指标体系评分表》附件。</w:t>
      </w:r>
    </w:p>
    <w:p>
      <w:pPr>
        <w:keepNext w:val="0"/>
        <w:keepLines w:val="0"/>
        <w:pageBreakBefore w:val="0"/>
        <w:kinsoku/>
        <w:wordWrap/>
        <w:overflowPunct/>
        <w:topLinePunct w:val="0"/>
        <w:autoSpaceDE/>
        <w:autoSpaceDN/>
        <w:bidi w:val="0"/>
        <w:adjustRightInd w:val="0"/>
        <w:snapToGrid w:val="0"/>
        <w:spacing w:line="560" w:lineRule="exact"/>
        <w:ind w:firstLine="482" w:firstLineChars="200"/>
        <w:jc w:val="center"/>
        <w:textAlignment w:val="auto"/>
        <w:rPr>
          <w:rFonts w:hint="eastAsia" w:ascii="仿宋" w:hAnsi="仿宋" w:eastAsia="仿宋" w:cs="仿宋"/>
          <w:b/>
          <w:bCs/>
          <w:sz w:val="24"/>
        </w:rPr>
      </w:pPr>
    </w:p>
    <w:p>
      <w:pPr>
        <w:keepNext w:val="0"/>
        <w:keepLines w:val="0"/>
        <w:pageBreakBefore w:val="0"/>
        <w:kinsoku/>
        <w:wordWrap/>
        <w:overflowPunct/>
        <w:topLinePunct w:val="0"/>
        <w:autoSpaceDE/>
        <w:autoSpaceDN/>
        <w:bidi w:val="0"/>
        <w:adjustRightInd w:val="0"/>
        <w:snapToGrid w:val="0"/>
        <w:spacing w:line="560" w:lineRule="exact"/>
        <w:ind w:firstLine="482" w:firstLineChars="200"/>
        <w:jc w:val="center"/>
        <w:textAlignment w:val="auto"/>
        <w:rPr>
          <w:rFonts w:hint="eastAsia" w:ascii="仿宋" w:hAnsi="仿宋" w:eastAsia="仿宋" w:cs="仿宋"/>
          <w:b/>
          <w:bCs/>
          <w:sz w:val="24"/>
        </w:rPr>
      </w:pPr>
    </w:p>
    <w:p>
      <w:pPr>
        <w:keepNext w:val="0"/>
        <w:keepLines w:val="0"/>
        <w:pageBreakBefore w:val="0"/>
        <w:kinsoku/>
        <w:wordWrap/>
        <w:overflowPunct/>
        <w:topLinePunct w:val="0"/>
        <w:autoSpaceDE/>
        <w:autoSpaceDN/>
        <w:bidi w:val="0"/>
        <w:adjustRightInd w:val="0"/>
        <w:snapToGrid w:val="0"/>
        <w:spacing w:line="560" w:lineRule="exact"/>
        <w:ind w:firstLine="482" w:firstLineChars="200"/>
        <w:jc w:val="center"/>
        <w:textAlignment w:val="auto"/>
        <w:rPr>
          <w:rFonts w:ascii="仿宋" w:hAnsi="仿宋" w:eastAsia="仿宋" w:cs="仿宋"/>
          <w:sz w:val="24"/>
        </w:rPr>
      </w:pPr>
      <w:r>
        <w:rPr>
          <w:rFonts w:hint="eastAsia" w:ascii="仿宋" w:hAnsi="仿宋" w:eastAsia="仿宋" w:cs="仿宋"/>
          <w:b/>
          <w:bCs/>
          <w:sz w:val="24"/>
        </w:rPr>
        <w:t>项目绩效评价得分汇总表</w:t>
      </w:r>
    </w:p>
    <w:tbl>
      <w:tblPr>
        <w:tblStyle w:val="13"/>
        <w:tblW w:w="8332" w:type="dxa"/>
        <w:tblInd w:w="11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68" w:hRule="atLeast"/>
          <w:tblHeader/>
        </w:trPr>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 w:hAnsi="仿宋" w:eastAsia="仿宋" w:cs="仿宋"/>
                <w:b/>
                <w:bCs/>
                <w:szCs w:val="21"/>
              </w:rPr>
            </w:pPr>
            <w:r>
              <w:rPr>
                <w:rFonts w:hint="eastAsia" w:ascii="仿宋" w:hAnsi="仿宋" w:eastAsia="仿宋" w:cs="仿宋"/>
                <w:b/>
                <w:bCs/>
                <w:szCs w:val="21"/>
              </w:rPr>
              <w:t>评价指标</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 w:hAnsi="仿宋" w:eastAsia="仿宋" w:cs="仿宋"/>
                <w:b/>
                <w:bCs/>
                <w:szCs w:val="21"/>
              </w:rPr>
            </w:pPr>
            <w:r>
              <w:rPr>
                <w:rFonts w:hint="eastAsia" w:ascii="仿宋" w:hAnsi="仿宋" w:eastAsia="仿宋" w:cs="仿宋"/>
                <w:b/>
                <w:bCs/>
                <w:szCs w:val="21"/>
              </w:rPr>
              <w:t>分值</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 w:hAnsi="仿宋" w:eastAsia="仿宋" w:cs="仿宋"/>
                <w:b/>
                <w:bCs/>
                <w:szCs w:val="21"/>
              </w:rPr>
            </w:pPr>
            <w:r>
              <w:rPr>
                <w:rFonts w:hint="eastAsia" w:ascii="仿宋" w:hAnsi="仿宋" w:eastAsia="仿宋" w:cs="仿宋"/>
                <w:b/>
                <w:bCs/>
                <w:szCs w:val="21"/>
              </w:rPr>
              <w:t>得分</w:t>
            </w:r>
          </w:p>
        </w:tc>
        <w:tc>
          <w:tcPr>
            <w:tcW w:w="12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 w:hAnsi="仿宋" w:eastAsia="仿宋" w:cs="仿宋"/>
                <w:b/>
                <w:bCs/>
                <w:szCs w:val="21"/>
              </w:rPr>
            </w:pPr>
            <w:r>
              <w:rPr>
                <w:rFonts w:hint="eastAsia" w:ascii="仿宋" w:hAnsi="仿宋" w:eastAsia="仿宋" w:cs="仿宋"/>
                <w:b/>
                <w:bCs/>
                <w:szCs w:val="21"/>
              </w:rPr>
              <w:t>绩效等级</w:t>
            </w:r>
          </w:p>
        </w:tc>
        <w:tc>
          <w:tcPr>
            <w:tcW w:w="3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422" w:firstLineChars="200"/>
              <w:jc w:val="center"/>
              <w:textAlignment w:val="auto"/>
              <w:rPr>
                <w:rFonts w:ascii="仿宋" w:hAnsi="仿宋" w:eastAsia="仿宋" w:cs="仿宋"/>
                <w:b/>
                <w:bCs/>
                <w:szCs w:val="21"/>
              </w:rPr>
            </w:pPr>
            <w:r>
              <w:rPr>
                <w:rFonts w:hint="eastAsia" w:ascii="仿宋" w:hAnsi="仿宋" w:eastAsia="仿宋" w:cs="仿宋"/>
                <w:b/>
                <w:bCs/>
                <w:szCs w:val="21"/>
              </w:rPr>
              <w:t>绩效等级标准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项目决策</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20</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12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优秀</w:t>
            </w:r>
          </w:p>
        </w:tc>
        <w:tc>
          <w:tcPr>
            <w:tcW w:w="3804"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szCs w:val="21"/>
              </w:rPr>
            </w:pPr>
            <w:r>
              <w:rPr>
                <w:rFonts w:hint="eastAsia" w:ascii="仿宋" w:hAnsi="仿宋" w:eastAsia="仿宋" w:cs="仿宋"/>
                <w:szCs w:val="21"/>
              </w:rPr>
              <w:t>优秀（18-20）、良好（16-17）、                一般（14-15）、较差（13分以下）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项目管理</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25</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23</w:t>
            </w:r>
          </w:p>
        </w:tc>
        <w:tc>
          <w:tcPr>
            <w:tcW w:w="12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优秀</w:t>
            </w:r>
          </w:p>
        </w:tc>
        <w:tc>
          <w:tcPr>
            <w:tcW w:w="3804"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szCs w:val="21"/>
              </w:rPr>
            </w:pPr>
            <w:r>
              <w:rPr>
                <w:rFonts w:hint="eastAsia" w:ascii="仿宋" w:hAnsi="仿宋" w:eastAsia="仿宋" w:cs="仿宋"/>
                <w:szCs w:val="21"/>
              </w:rPr>
              <w:t>优秀（22-25）、良好（20-21）、             一般（17-19）、较差（16分以下）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02" w:hRule="atLeast"/>
        </w:trPr>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项目绩效</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55</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46</w:t>
            </w:r>
          </w:p>
        </w:tc>
        <w:tc>
          <w:tcPr>
            <w:tcW w:w="12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良好</w:t>
            </w:r>
          </w:p>
        </w:tc>
        <w:tc>
          <w:tcPr>
            <w:tcW w:w="3804"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szCs w:val="21"/>
              </w:rPr>
            </w:pPr>
            <w:r>
              <w:rPr>
                <w:rFonts w:hint="eastAsia" w:ascii="仿宋" w:hAnsi="仿宋" w:eastAsia="仿宋" w:cs="仿宋"/>
                <w:szCs w:val="21"/>
              </w:rPr>
              <w:t>优秀（49-55）、良好（44-48）、              一般（38-43）、较差（37以下）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综合绩效</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100</w:t>
            </w:r>
          </w:p>
        </w:tc>
        <w:tc>
          <w:tcPr>
            <w:tcW w:w="9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89</w:t>
            </w:r>
          </w:p>
        </w:tc>
        <w:tc>
          <w:tcPr>
            <w:tcW w:w="12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良好</w:t>
            </w:r>
          </w:p>
        </w:tc>
        <w:tc>
          <w:tcPr>
            <w:tcW w:w="3804"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szCs w:val="21"/>
              </w:rPr>
            </w:pPr>
            <w:r>
              <w:rPr>
                <w:rFonts w:hint="eastAsia" w:ascii="仿宋" w:hAnsi="仿宋" w:eastAsia="仿宋" w:cs="仿宋"/>
                <w:szCs w:val="21"/>
              </w:rPr>
              <w:t>优秀（90-100）、良好（80-89）、                   一般（60-79）、较差（59以下）</w:t>
            </w:r>
          </w:p>
        </w:tc>
      </w:tr>
    </w:tbl>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2" w:firstLineChars="200"/>
        <w:textAlignment w:val="auto"/>
        <w:outlineLvl w:val="0"/>
        <w:rPr>
          <w:rFonts w:ascii="黑体" w:hAnsi="黑体" w:eastAsia="黑体" w:cs="黑体"/>
          <w:b/>
          <w:bCs/>
          <w:sz w:val="30"/>
          <w:szCs w:val="30"/>
        </w:rPr>
      </w:pPr>
      <w:bookmarkStart w:id="12" w:name="_Toc23070"/>
      <w:r>
        <w:rPr>
          <w:rFonts w:hint="eastAsia" w:ascii="黑体" w:hAnsi="黑体" w:eastAsia="黑体" w:cs="黑体"/>
          <w:b/>
          <w:bCs/>
          <w:sz w:val="30"/>
          <w:szCs w:val="30"/>
          <w:lang w:eastAsia="zh-CN"/>
        </w:rPr>
        <w:t>六．</w:t>
      </w:r>
      <w:r>
        <w:rPr>
          <w:rFonts w:hint="eastAsia" w:ascii="黑体" w:hAnsi="黑体" w:eastAsia="黑体" w:cs="黑体"/>
          <w:b/>
          <w:bCs/>
          <w:sz w:val="30"/>
          <w:szCs w:val="30"/>
        </w:rPr>
        <w:t>其他需要说明的问题</w:t>
      </w:r>
      <w:bookmarkEnd w:id="12"/>
    </w:p>
    <w:p>
      <w:pPr>
        <w:keepNext w:val="0"/>
        <w:keepLines w:val="0"/>
        <w:pageBreakBefore w:val="0"/>
        <w:numPr>
          <w:ilvl w:val="0"/>
          <w:numId w:val="3"/>
        </w:numPr>
        <w:kinsoku/>
        <w:wordWrap/>
        <w:overflowPunct/>
        <w:topLinePunct w:val="0"/>
        <w:autoSpaceDE/>
        <w:autoSpaceDN/>
        <w:bidi w:val="0"/>
        <w:adjustRightInd w:val="0"/>
        <w:snapToGrid w:val="0"/>
        <w:spacing w:line="560" w:lineRule="exact"/>
        <w:ind w:firstLine="602" w:firstLineChars="200"/>
        <w:textAlignment w:val="auto"/>
        <w:outlineLvl w:val="1"/>
        <w:rPr>
          <w:rFonts w:ascii="仿宋" w:hAnsi="仿宋" w:eastAsia="仿宋" w:cs="仿宋"/>
          <w:b/>
          <w:bCs/>
          <w:sz w:val="30"/>
          <w:szCs w:val="30"/>
        </w:rPr>
      </w:pPr>
      <w:bookmarkStart w:id="13" w:name="_Toc25624"/>
      <w:r>
        <w:rPr>
          <w:rFonts w:hint="eastAsia" w:ascii="仿宋" w:hAnsi="仿宋" w:eastAsia="仿宋" w:cs="仿宋"/>
          <w:b/>
          <w:bCs/>
          <w:sz w:val="30"/>
          <w:szCs w:val="30"/>
        </w:rPr>
        <w:t>后续工作计划</w:t>
      </w:r>
      <w:bookmarkEnd w:id="13"/>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bookmarkStart w:id="14" w:name="_Toc18665"/>
      <w:r>
        <w:rPr>
          <w:rFonts w:hint="eastAsia" w:ascii="仿宋" w:hAnsi="仿宋" w:eastAsia="仿宋" w:cs="仿宋"/>
          <w:kern w:val="2"/>
          <w:sz w:val="30"/>
          <w:szCs w:val="30"/>
          <w:lang w:val="en-US" w:eastAsia="zh-CN" w:bidi="ar-SA"/>
        </w:rPr>
        <w:t>我镇将继续按相关文件要求，申报农垦运行经费项目，足额安排预算资金，并及时发放，稳定卫星居委会工作队伍，充分发挥基层工作人员的作用。</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firstLine="602" w:firstLineChars="200"/>
        <w:textAlignment w:val="auto"/>
        <w:outlineLvl w:val="1"/>
        <w:rPr>
          <w:rFonts w:ascii="仿宋" w:hAnsi="仿宋" w:eastAsia="仿宋" w:cs="仿宋"/>
          <w:b/>
          <w:bCs/>
          <w:sz w:val="30"/>
          <w:szCs w:val="30"/>
        </w:rPr>
      </w:pPr>
      <w:r>
        <w:rPr>
          <w:rFonts w:hint="eastAsia" w:ascii="仿宋" w:hAnsi="仿宋" w:eastAsia="仿宋" w:cs="仿宋"/>
          <w:b/>
          <w:bCs/>
          <w:sz w:val="30"/>
          <w:szCs w:val="30"/>
        </w:rPr>
        <w:t>主要经验及做法、存在问题和改进措施</w:t>
      </w:r>
      <w:bookmarkEnd w:id="14"/>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1.主要经验及做法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本项目及时足额发放卫星居委会工作发放工资及生活等各项工作补贴，确保了卫星居委会工作队伍的稳定，促进了乡村各项基层工作的顺利开展。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2" w:firstLineChars="200"/>
        <w:textAlignment w:val="auto"/>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2.存在</w:t>
      </w:r>
      <w:r>
        <w:rPr>
          <w:rFonts w:hint="eastAsia" w:ascii="仿宋" w:hAnsi="仿宋" w:eastAsia="仿宋" w:cs="仿宋"/>
          <w:b/>
          <w:bCs/>
          <w:sz w:val="30"/>
          <w:szCs w:val="30"/>
        </w:rPr>
        <w:t>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无</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3.改进措施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将于下年度充分考虑各项影响因素，确保财政补贴资金及时到位，并且及时足额发放卫星居委会工作发放工资及生活等各项工作补贴。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1496" w:leftChars="284" w:hanging="900" w:hangingChars="3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附件：打安镇农垦运行经费项目项目绩效自评指标体系评分表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00" w:firstLineChars="200"/>
        <w:textAlignment w:val="auto"/>
        <w:rPr>
          <w:rFonts w:hint="eastAsia" w:ascii="仿宋" w:hAnsi="仿宋" w:eastAsia="仿宋" w:cs="仿宋"/>
          <w:kern w:val="2"/>
          <w:sz w:val="30"/>
          <w:szCs w:val="30"/>
          <w:lang w:val="en-US" w:eastAsia="zh-CN" w:bidi="ar-SA"/>
        </w:rPr>
        <w:sectPr>
          <w:footerReference r:id="rId3" w:type="default"/>
          <w:pgSz w:w="11906" w:h="16838"/>
          <w:pgMar w:top="1304" w:right="1701" w:bottom="1304" w:left="1701" w:header="851" w:footer="992" w:gutter="0"/>
          <w:pgNumType w:start="1"/>
          <w:cols w:space="425" w:num="1"/>
          <w:docGrid w:type="lines" w:linePitch="312" w:charSpace="0"/>
        </w:sectPr>
      </w:pPr>
    </w:p>
    <w:p>
      <w:pPr>
        <w:spacing w:line="560" w:lineRule="exact"/>
        <w:ind w:firstLine="602" w:firstLineChars="200"/>
        <w:outlineLvl w:val="0"/>
        <w:rPr>
          <w:rFonts w:hint="eastAsia" w:ascii="黑体" w:hAnsi="黑体" w:eastAsia="黑体" w:cs="黑体"/>
          <w:b/>
          <w:bCs/>
          <w:sz w:val="30"/>
          <w:szCs w:val="30"/>
          <w:lang w:eastAsia="zh-CN"/>
        </w:rPr>
      </w:pPr>
      <w:bookmarkStart w:id="15" w:name="_Toc18025"/>
      <w:r>
        <w:rPr>
          <w:rFonts w:hint="eastAsia" w:ascii="黑体" w:hAnsi="黑体" w:eastAsia="黑体" w:cs="黑体"/>
          <w:b/>
          <w:bCs/>
          <w:sz w:val="30"/>
          <w:szCs w:val="30"/>
        </w:rPr>
        <w:t>附件：</w:t>
      </w:r>
      <w:bookmarkEnd w:id="15"/>
    </w:p>
    <w:p>
      <w:pPr>
        <w:spacing w:line="560" w:lineRule="exact"/>
        <w:ind w:firstLine="602" w:firstLineChars="200"/>
        <w:outlineLvl w:val="0"/>
        <w:rPr>
          <w:rFonts w:ascii="黑体" w:hAnsi="黑体" w:eastAsia="黑体" w:cs="黑体"/>
          <w:b/>
          <w:bCs/>
          <w:sz w:val="30"/>
          <w:szCs w:val="30"/>
        </w:rPr>
      </w:pPr>
    </w:p>
    <w:p>
      <w:pPr>
        <w:spacing w:line="560" w:lineRule="exact"/>
        <w:jc w:val="center"/>
        <w:rPr>
          <w:rFonts w:ascii="仿宋" w:hAnsi="仿宋" w:eastAsia="仿宋" w:cs="仿宋"/>
          <w:b/>
          <w:bCs/>
          <w:color w:val="FF0000"/>
          <w:sz w:val="28"/>
          <w:szCs w:val="28"/>
        </w:rPr>
      </w:pPr>
      <w:r>
        <w:rPr>
          <w:rFonts w:hint="eastAsia" w:ascii="仿宋" w:hAnsi="仿宋" w:eastAsia="仿宋" w:cs="仿宋"/>
          <w:b/>
          <w:bCs/>
          <w:sz w:val="28"/>
          <w:szCs w:val="28"/>
          <w:lang w:val="en-US" w:eastAsia="zh-CN"/>
        </w:rPr>
        <w:t>农垦运行经费</w:t>
      </w:r>
      <w:r>
        <w:rPr>
          <w:rFonts w:hint="eastAsia" w:ascii="仿宋" w:hAnsi="仿宋" w:eastAsia="仿宋" w:cs="仿宋"/>
          <w:b/>
          <w:bCs/>
          <w:sz w:val="28"/>
          <w:szCs w:val="28"/>
        </w:rPr>
        <w:t>项目绩效评价指标体系表</w:t>
      </w:r>
    </w:p>
    <w:p>
      <w:pPr>
        <w:pStyle w:val="2"/>
        <w:rPr>
          <w:rFonts w:hint="eastAsia" w:ascii="仿宋" w:hAnsi="仿宋" w:eastAsia="仿宋" w:cs="仿宋"/>
          <w:b w:val="0"/>
          <w:bCs w:val="0"/>
          <w:color w:val="FF0000"/>
          <w:lang w:eastAsia="zh-CN"/>
        </w:rPr>
      </w:pPr>
      <w:r>
        <w:rPr>
          <w:rFonts w:hint="eastAsia" w:ascii="仿宋" w:hAnsi="仿宋" w:eastAsia="仿宋" w:cs="仿宋"/>
          <w:b/>
          <w:bCs/>
          <w:color w:val="auto"/>
        </w:rPr>
        <w:t>单位：</w:t>
      </w:r>
      <w:r>
        <w:rPr>
          <w:rFonts w:hint="eastAsia" w:ascii="仿宋" w:hAnsi="仿宋" w:eastAsia="仿宋" w:cs="仿宋"/>
          <w:b/>
          <w:bCs/>
          <w:color w:val="auto"/>
          <w:lang w:eastAsia="zh-CN"/>
        </w:rPr>
        <w:t>白沙黎族自治县打安镇</w:t>
      </w:r>
      <w:r>
        <w:rPr>
          <w:rFonts w:hint="eastAsia" w:ascii="仿宋" w:hAnsi="仿宋" w:eastAsia="仿宋" w:cs="仿宋"/>
          <w:b/>
          <w:bCs/>
          <w:color w:val="FF0000"/>
        </w:rPr>
        <w:t xml:space="preserve"> </w:t>
      </w:r>
      <w:r>
        <w:rPr>
          <w:rFonts w:hint="eastAsia" w:ascii="仿宋" w:hAnsi="仿宋" w:eastAsia="仿宋" w:cs="仿宋"/>
          <w:b w:val="0"/>
          <w:bCs w:val="0"/>
          <w:color w:val="FF0000"/>
        </w:rPr>
        <w:t xml:space="preserve">                                                                        </w:t>
      </w:r>
      <w:r>
        <w:rPr>
          <w:rFonts w:hint="eastAsia" w:ascii="仿宋" w:hAnsi="仿宋" w:eastAsia="仿宋" w:cs="仿宋"/>
          <w:b w:val="0"/>
          <w:bCs w:val="0"/>
          <w:color w:val="FF0000"/>
          <w:lang w:val="en-US" w:eastAsia="zh-CN"/>
        </w:rPr>
        <w:t xml:space="preserve"> </w:t>
      </w:r>
      <w:r>
        <w:rPr>
          <w:rFonts w:hint="eastAsia" w:ascii="仿宋" w:hAnsi="仿宋" w:eastAsia="仿宋" w:cs="仿宋"/>
          <w:b/>
          <w:bCs/>
          <w:color w:val="auto"/>
        </w:rPr>
        <w:t>绩效等级：</w:t>
      </w:r>
      <w:r>
        <w:rPr>
          <w:rFonts w:hint="eastAsia" w:ascii="仿宋" w:hAnsi="仿宋" w:eastAsia="仿宋" w:cs="仿宋"/>
          <w:b/>
          <w:bCs/>
          <w:color w:val="auto"/>
          <w:lang w:val="en-US" w:eastAsia="zh-CN"/>
        </w:rPr>
        <w:t xml:space="preserve"> 良</w:t>
      </w:r>
    </w:p>
    <w:tbl>
      <w:tblPr>
        <w:tblStyle w:val="12"/>
        <w:tblW w:w="4995" w:type="pct"/>
        <w:tblInd w:w="0" w:type="dxa"/>
        <w:tblLayout w:type="fixed"/>
        <w:tblCellMar>
          <w:top w:w="0" w:type="dxa"/>
          <w:left w:w="108" w:type="dxa"/>
          <w:bottom w:w="0" w:type="dxa"/>
          <w:right w:w="108" w:type="dxa"/>
        </w:tblCellMar>
      </w:tblPr>
      <w:tblGrid>
        <w:gridCol w:w="755"/>
        <w:gridCol w:w="555"/>
        <w:gridCol w:w="679"/>
        <w:gridCol w:w="572"/>
        <w:gridCol w:w="788"/>
        <w:gridCol w:w="539"/>
        <w:gridCol w:w="2646"/>
        <w:gridCol w:w="2800"/>
        <w:gridCol w:w="3874"/>
        <w:gridCol w:w="470"/>
        <w:gridCol w:w="754"/>
      </w:tblGrid>
      <w:tr>
        <w:tblPrEx>
          <w:tblCellMar>
            <w:top w:w="0" w:type="dxa"/>
            <w:left w:w="108" w:type="dxa"/>
            <w:bottom w:w="0" w:type="dxa"/>
            <w:right w:w="108" w:type="dxa"/>
          </w:tblCellMar>
        </w:tblPrEx>
        <w:trPr>
          <w:trHeight w:val="270" w:hRule="atLeast"/>
          <w:tblHead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一级指标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二级指标</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三级指标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指标解释</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评价标准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auto"/>
                <w:kern w:val="0"/>
                <w:szCs w:val="21"/>
                <w:lang w:bidi="ar"/>
              </w:rPr>
              <w:t>评价依据</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得分</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小计</w:t>
            </w:r>
          </w:p>
        </w:tc>
      </w:tr>
      <w:tr>
        <w:tblPrEx>
          <w:tblCellMar>
            <w:top w:w="0" w:type="dxa"/>
            <w:left w:w="108" w:type="dxa"/>
            <w:bottom w:w="0" w:type="dxa"/>
            <w:right w:w="108" w:type="dxa"/>
          </w:tblCellMar>
        </w:tblPrEx>
        <w:trPr>
          <w:trHeight w:val="675"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项目决策</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23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项目目标</w:t>
            </w:r>
          </w:p>
        </w:tc>
        <w:tc>
          <w:tcPr>
            <w:tcW w:w="1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7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目标内容</w:t>
            </w:r>
          </w:p>
        </w:tc>
        <w:tc>
          <w:tcPr>
            <w:tcW w:w="18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目标是否明确、细化、量化</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目标明确（1分），目标细化（1分），目标量化（2分）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项目年初设定绩效目标为：</w:t>
            </w:r>
            <w:r>
              <w:rPr>
                <w:rFonts w:hint="eastAsia" w:ascii="仿宋" w:hAnsi="仿宋" w:eastAsia="仿宋" w:cs="仿宋"/>
                <w:color w:val="000000"/>
                <w:kern w:val="0"/>
                <w:szCs w:val="21"/>
                <w:lang w:eastAsia="zh-CN" w:bidi="ar"/>
              </w:rPr>
              <w:t>保障卫星居工作人员工资、绩效及居民小组生活补贴、计生信息员补贴足额发放，激发其工作积极性。</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决策过程</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7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决策依据</w:t>
            </w:r>
          </w:p>
        </w:tc>
        <w:tc>
          <w:tcPr>
            <w:tcW w:w="18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项目立项是否符合法律法规、相关政策、发展规划以及部门职责，用以反映和考核项目立项依据情况。</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项目符合经济社会发展规划和部门年度工作计划（2分），根据需要制定中长期实施规划（1分）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本项目符合经济社会发展规划。本单位作为负责具体相关工作的职能部门，申报该项目符合部门工作计划。</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决策程序</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项目是否符合申报条件；申报、批复程序是否符合相关管理办法；项目调整是否履行相应手续</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项目符合申报条件（2分），申报、批复程序符合相关管理办法（2分），项目实施调整履行相应手续（1分）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本单位根据部门职能职责将本项目作为年初预算项目进行了申报并获得批复。项目符合申报条件，申报批复程序符合相关办法。</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分配办法</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是否根据需要制定相关资金管理办法，并在管理办法中明确资金分配办法；资金分配因素是否全面、合理</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办法健全、规范（1分），因素选择全面、合理（3分）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宋体" w:cs="仿宋"/>
                <w:color w:val="000000"/>
                <w:szCs w:val="21"/>
                <w:lang w:eastAsia="zh-CN"/>
              </w:rPr>
            </w:pPr>
            <w:r>
              <w:rPr>
                <w:rFonts w:hint="eastAsia" w:ascii="仿宋" w:hAnsi="仿宋" w:eastAsia="仿宋" w:cs="仿宋"/>
                <w:color w:val="000000"/>
                <w:kern w:val="0"/>
                <w:szCs w:val="21"/>
                <w:lang w:bidi="ar"/>
              </w:rPr>
              <w:t>本项目严格按照</w:t>
            </w:r>
            <w:r>
              <w:rPr>
                <w:rFonts w:hint="eastAsia" w:ascii="仿宋" w:hAnsi="仿宋" w:eastAsia="仿宋" w:cs="仿宋"/>
                <w:color w:val="000000"/>
                <w:kern w:val="0"/>
                <w:szCs w:val="21"/>
                <w:lang w:eastAsia="zh-CN" w:bidi="ar"/>
              </w:rPr>
              <w:t>县委县政府的要求及镇政府的实际情况进行</w:t>
            </w:r>
            <w:r>
              <w:rPr>
                <w:rFonts w:hint="eastAsia" w:ascii="仿宋" w:hAnsi="仿宋" w:eastAsia="仿宋" w:cs="仿宋"/>
                <w:color w:val="000000"/>
                <w:kern w:val="0"/>
                <w:szCs w:val="21"/>
                <w:lang w:bidi="ar"/>
              </w:rPr>
              <w:t>。办法健全、规范，因素选择全面、合理</w:t>
            </w:r>
            <w:r>
              <w:rPr>
                <w:rFonts w:hint="eastAsia" w:ascii="仿宋" w:hAnsi="仿宋" w:eastAsia="仿宋" w:cs="仿宋"/>
                <w:color w:val="000000"/>
                <w:kern w:val="0"/>
                <w:szCs w:val="21"/>
                <w:lang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52"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分配结果</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资金分配是否符合相关管理办法；分配结果是否合理</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项目符合相关分配办法（1分），资金分配合理（3分）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本项目预算资金</w:t>
            </w:r>
            <w:r>
              <w:rPr>
                <w:rFonts w:hint="eastAsia" w:ascii="仿宋" w:hAnsi="仿宋" w:eastAsia="仿宋" w:cs="仿宋"/>
                <w:color w:val="000000"/>
                <w:kern w:val="0"/>
                <w:szCs w:val="21"/>
                <w:lang w:val="en-US" w:eastAsia="zh-CN" w:bidi="ar"/>
              </w:rPr>
              <w:t>153.398207</w:t>
            </w:r>
            <w:r>
              <w:rPr>
                <w:rFonts w:hint="eastAsia" w:ascii="仿宋" w:hAnsi="仿宋" w:eastAsia="仿宋" w:cs="仿宋"/>
                <w:color w:val="000000"/>
                <w:kern w:val="0"/>
                <w:szCs w:val="21"/>
                <w:lang w:bidi="ar"/>
              </w:rPr>
              <w:t>万元，分配结果与绩效目标相符、合理。</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项目管理</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资金到位</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实际到位/计划到位×100%</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根据项目实际到位资金占计划的比重计算得分（3分）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本项目总预算资金为</w:t>
            </w:r>
            <w:r>
              <w:rPr>
                <w:rFonts w:hint="eastAsia" w:ascii="仿宋" w:hAnsi="仿宋" w:eastAsia="仿宋" w:cs="仿宋"/>
                <w:color w:val="000000"/>
                <w:kern w:val="0"/>
                <w:szCs w:val="21"/>
                <w:lang w:val="en-US" w:eastAsia="zh-CN" w:bidi="ar"/>
              </w:rPr>
              <w:t>153.398207</w:t>
            </w:r>
            <w:r>
              <w:rPr>
                <w:rFonts w:hint="eastAsia" w:ascii="仿宋" w:hAnsi="仿宋" w:eastAsia="仿宋" w:cs="仿宋"/>
                <w:color w:val="000000"/>
                <w:kern w:val="0"/>
                <w:szCs w:val="21"/>
                <w:lang w:bidi="ar"/>
              </w:rPr>
              <w:t>万元；实际到位使用资金</w:t>
            </w:r>
            <w:r>
              <w:rPr>
                <w:rFonts w:hint="eastAsia" w:ascii="仿宋" w:hAnsi="仿宋" w:eastAsia="仿宋" w:cs="仿宋"/>
                <w:color w:val="000000"/>
                <w:kern w:val="0"/>
                <w:szCs w:val="21"/>
                <w:lang w:val="en-US" w:eastAsia="zh-CN" w:bidi="ar"/>
              </w:rPr>
              <w:t>153.398207</w:t>
            </w:r>
            <w:r>
              <w:rPr>
                <w:rFonts w:hint="eastAsia" w:ascii="仿宋" w:hAnsi="仿宋" w:eastAsia="仿宋" w:cs="仿宋"/>
                <w:color w:val="000000"/>
                <w:kern w:val="0"/>
                <w:szCs w:val="21"/>
                <w:lang w:bidi="ar"/>
              </w:rPr>
              <w:t>万元，资金到位率为100.00%。</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23</w:t>
            </w: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到位时效</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资金是否及时到位；若未及时到位，是否影响项目进度</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及时到位（2分），未及时到位但未影响项目进度（1.5分），未及时到位并影响项目进度（0-1分）。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项目资金</w:t>
            </w:r>
            <w:r>
              <w:rPr>
                <w:rFonts w:hint="eastAsia" w:ascii="仿宋" w:hAnsi="仿宋" w:eastAsia="仿宋" w:cs="仿宋"/>
                <w:color w:val="000000"/>
                <w:kern w:val="0"/>
                <w:szCs w:val="21"/>
                <w:lang w:eastAsia="zh-CN" w:bidi="ar"/>
              </w:rPr>
              <w:t>发放</w:t>
            </w:r>
            <w:r>
              <w:rPr>
                <w:rFonts w:hint="eastAsia" w:ascii="仿宋" w:hAnsi="仿宋" w:eastAsia="仿宋" w:cs="仿宋"/>
                <w:color w:val="000000"/>
                <w:kern w:val="0"/>
                <w:szCs w:val="21"/>
                <w:lang w:bidi="ar"/>
              </w:rPr>
              <w:t>及时足额到位</w:t>
            </w:r>
            <w:r>
              <w:rPr>
                <w:rFonts w:hint="eastAsia" w:ascii="仿宋" w:hAnsi="仿宋" w:eastAsia="仿宋" w:cs="仿宋"/>
                <w:color w:val="000000"/>
                <w:kern w:val="0"/>
                <w:szCs w:val="21"/>
                <w:lang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资金使用</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是否存在支出依据不合规、虚列项目支出的情况；是否存在截留、挤占、挪用项目资金情况；是否存在超标准开支情况</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虚列（套取）扣4-7分，支出依据不合规扣1分，截留、挤占、挪用扣3-6分，超标准开支扣2-5分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该项目支出依据合理，无截留、挤占、挪用项目资金及超标准开支情况。</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财务管理</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资金管理、费用支出等制度是否健全，是否严格执行；会计核算是否规范</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财务制度健全（1分），严格执行制度（1分），会计核算规范（1分）。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本项目严格执行《中华人民共和国预算法》《政府会计制度—行政事业单位会计制度》及白沙黎族自治县财政专项资金报账制管理办法，财务制度健全，会计核算规范。</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组织实施</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组织机构</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机构是否健全、分工是否明确</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机构健全、分工明确（1分）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根据本单位的职责分工，由</w:t>
            </w:r>
            <w:r>
              <w:rPr>
                <w:rFonts w:hint="eastAsia" w:ascii="仿宋" w:hAnsi="仿宋" w:eastAsia="仿宋" w:cs="仿宋"/>
                <w:color w:val="000000"/>
                <w:kern w:val="0"/>
                <w:szCs w:val="21"/>
                <w:lang w:eastAsia="zh-CN" w:bidi="ar"/>
              </w:rPr>
              <w:t>财务室</w:t>
            </w:r>
            <w:r>
              <w:rPr>
                <w:rFonts w:hint="eastAsia" w:ascii="仿宋" w:hAnsi="仿宋" w:eastAsia="仿宋" w:cs="仿宋"/>
                <w:color w:val="000000"/>
                <w:kern w:val="0"/>
                <w:szCs w:val="21"/>
                <w:lang w:bidi="ar"/>
              </w:rPr>
              <w:t>和</w:t>
            </w:r>
            <w:r>
              <w:rPr>
                <w:rFonts w:hint="eastAsia" w:ascii="仿宋" w:hAnsi="仿宋" w:eastAsia="仿宋" w:cs="仿宋"/>
                <w:color w:val="000000"/>
                <w:kern w:val="0"/>
                <w:szCs w:val="21"/>
                <w:lang w:eastAsia="zh-CN" w:bidi="ar"/>
              </w:rPr>
              <w:t>卫星居委会</w:t>
            </w:r>
            <w:r>
              <w:rPr>
                <w:rFonts w:hint="eastAsia" w:ascii="仿宋" w:hAnsi="仿宋" w:eastAsia="仿宋" w:cs="仿宋"/>
                <w:color w:val="000000"/>
                <w:kern w:val="0"/>
                <w:szCs w:val="21"/>
                <w:lang w:bidi="ar"/>
              </w:rPr>
              <w:t>分别负责项目财务与业务管理，管理机构健全，分工明确。</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管理制度</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是否建立健全项目管理制度；是否严格执行相关项目管理制度</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建立健全项目管理制度（2分）；严格执行相关项目管理制度（7分）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本单位依据</w:t>
            </w:r>
            <w:r>
              <w:rPr>
                <w:rFonts w:hint="eastAsia" w:ascii="仿宋" w:hAnsi="仿宋" w:eastAsia="仿宋" w:cs="仿宋"/>
                <w:color w:val="000000"/>
                <w:kern w:val="0"/>
                <w:szCs w:val="21"/>
                <w:lang w:eastAsia="zh-CN" w:bidi="ar"/>
              </w:rPr>
              <w:t>卫星居委会的人员管理办法</w:t>
            </w:r>
            <w:r>
              <w:rPr>
                <w:rFonts w:hint="eastAsia" w:ascii="仿宋" w:hAnsi="仿宋" w:eastAsia="仿宋" w:cs="仿宋"/>
                <w:color w:val="000000"/>
                <w:kern w:val="0"/>
                <w:szCs w:val="21"/>
                <w:lang w:bidi="ar"/>
              </w:rPr>
              <w:t>作为项目管理制度</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该项目严格执行相关管理制度。</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125"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项目绩效</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产出数量</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项目产出数量是否达到绩效目标</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对照年初或调整后的绩效目标评价产出数量（每个子项目1分，子项目得分=各子项完成率*对应分数，完成率超过100%的按100%计算。本指标总分等于各子项目得分之和，满分11分）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w:t>
            </w:r>
            <w:r>
              <w:rPr>
                <w:rFonts w:hint="eastAsia" w:ascii="仿宋" w:hAnsi="仿宋" w:eastAsia="仿宋" w:cs="仿宋"/>
                <w:color w:val="000000"/>
                <w:kern w:val="0"/>
                <w:szCs w:val="21"/>
                <w:lang w:val="en-US" w:eastAsia="zh-CN" w:bidi="ar"/>
              </w:rPr>
              <w:t>3</w:t>
            </w:r>
            <w:r>
              <w:rPr>
                <w:rFonts w:hint="eastAsia" w:ascii="仿宋" w:hAnsi="仿宋" w:eastAsia="仿宋" w:cs="仿宋"/>
                <w:color w:val="000000"/>
                <w:kern w:val="0"/>
                <w:szCs w:val="21"/>
                <w:lang w:bidi="ar"/>
              </w:rPr>
              <w:t>年</w:t>
            </w:r>
            <w:r>
              <w:rPr>
                <w:rFonts w:hint="eastAsia" w:ascii="仿宋" w:hAnsi="仿宋" w:eastAsia="仿宋" w:cs="仿宋"/>
                <w:color w:val="000000"/>
                <w:kern w:val="0"/>
                <w:szCs w:val="21"/>
                <w:lang w:eastAsia="zh-CN" w:bidi="ar"/>
              </w:rPr>
              <w:t>打安镇卫星居委会该项目</w:t>
            </w:r>
            <w:r>
              <w:rPr>
                <w:rFonts w:hint="eastAsia" w:ascii="仿宋" w:hAnsi="仿宋" w:eastAsia="仿宋" w:cs="仿宋"/>
                <w:color w:val="000000"/>
                <w:kern w:val="0"/>
                <w:szCs w:val="21"/>
                <w:lang w:bidi="ar"/>
              </w:rPr>
              <w:t>累计发放资金</w:t>
            </w:r>
            <w:r>
              <w:rPr>
                <w:rFonts w:hint="eastAsia" w:ascii="仿宋" w:hAnsi="仿宋" w:eastAsia="仿宋" w:cs="仿宋"/>
                <w:color w:val="000000"/>
                <w:kern w:val="0"/>
                <w:szCs w:val="21"/>
                <w:lang w:val="en-US" w:eastAsia="zh-CN" w:bidi="ar"/>
              </w:rPr>
              <w:t>153.398207</w:t>
            </w:r>
            <w:r>
              <w:rPr>
                <w:rFonts w:hint="eastAsia" w:ascii="仿宋" w:hAnsi="仿宋" w:eastAsia="仿宋" w:cs="仿宋"/>
                <w:color w:val="000000"/>
                <w:kern w:val="0"/>
                <w:szCs w:val="21"/>
                <w:lang w:bidi="ar"/>
              </w:rPr>
              <w:t>万元，资金到位率为100.00%</w:t>
            </w:r>
            <w:r>
              <w:rPr>
                <w:rFonts w:hint="eastAsia" w:ascii="仿宋" w:hAnsi="仿宋" w:eastAsia="仿宋" w:cs="仿宋"/>
                <w:color w:val="000000"/>
                <w:kern w:val="0"/>
                <w:szCs w:val="21"/>
                <w:lang w:eastAsia="zh-CN" w:bidi="ar"/>
              </w:rPr>
              <w:t>，达到绩效目标。</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default" w:ascii="仿宋" w:hAnsi="仿宋" w:eastAsia="仿宋" w:cs="仿宋"/>
                <w:color w:val="000000"/>
                <w:szCs w:val="21"/>
                <w:lang w:val="en-US" w:eastAsia="zh-CN"/>
              </w:rPr>
              <w:t>9</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46</w:t>
            </w: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产出质量</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项目产出质量是否达到绩效目标</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对照年初或调整后的绩效目标评价产出质量（按优6分、良4分、中2分、差1分进行评分）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bidi="ar"/>
              </w:rPr>
              <w:t>该项目资金由镇财务室发放至卫星居委会银行卡，由卫星居做后续人员发放工做，发放标准符合要求，项目完成质量达到要求。</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产出时效</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项目产出时效是否达到绩效目标</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对照年初或调整后的绩效目标评价产出时效（按优4分、良2分、中1分、差0分进行评分）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宋体" w:cs="仿宋"/>
                <w:color w:val="000000"/>
                <w:szCs w:val="21"/>
                <w:lang w:eastAsia="zh-CN"/>
              </w:rPr>
            </w:pPr>
            <w:r>
              <w:rPr>
                <w:rFonts w:hint="eastAsia" w:ascii="仿宋" w:hAnsi="仿宋" w:eastAsia="仿宋" w:cs="仿宋"/>
                <w:color w:val="000000"/>
                <w:kern w:val="0"/>
                <w:szCs w:val="21"/>
                <w:lang w:val="en-US" w:eastAsia="zh-CN" w:bidi="ar"/>
              </w:rPr>
              <w:t>项目资金发放及时性良好，每月资金皆足额及时发放。</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产出成本</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项目产出成本是否按绩效目标控制</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对照年初或调整后的绩效目标评价产出成本（按优4分、良2分、中1分、差0分进行评分）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bidi="ar"/>
              </w:rPr>
              <w:t>根据项目预算与实际发放标准一致，成本控制情况优秀。</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12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项目效果</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经济效益</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项目实施是否产生直接或间接经济效益</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对照年初或调整后的绩效目标评价经济效益（6分）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bidi="ar"/>
              </w:rPr>
              <w:t>本项目推动了卫星居委会工作的开展，调动了卫星居委会工作人员的积极性，可增加卫星居各项工作的的经济效益，促进打安镇卫星居各项工作健康发展。</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default"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501"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社会效益</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项目实施是否产生社会综合效益</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对照年初或调整后申报的绩效目标评价社会效益（6分）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本项目</w:t>
            </w:r>
            <w:r>
              <w:rPr>
                <w:rFonts w:hint="eastAsia" w:ascii="仿宋" w:hAnsi="仿宋" w:eastAsia="仿宋" w:cs="仿宋"/>
                <w:color w:val="000000"/>
                <w:szCs w:val="21"/>
                <w:lang w:eastAsia="zh-CN"/>
              </w:rPr>
              <w:t>保障了</w:t>
            </w:r>
            <w:r>
              <w:rPr>
                <w:rFonts w:hint="eastAsia" w:ascii="仿宋" w:hAnsi="仿宋" w:eastAsia="仿宋" w:cs="仿宋"/>
                <w:color w:val="000000"/>
                <w:szCs w:val="21"/>
                <w:lang w:val="en-US" w:eastAsia="zh-CN"/>
              </w:rPr>
              <w:t>卫星居委会队伍</w:t>
            </w:r>
            <w:r>
              <w:rPr>
                <w:rFonts w:hint="eastAsia" w:ascii="仿宋" w:hAnsi="仿宋" w:eastAsia="仿宋" w:cs="仿宋"/>
                <w:color w:val="000000"/>
                <w:szCs w:val="21"/>
                <w:lang w:eastAsia="zh-CN"/>
              </w:rPr>
              <w:t>日常工作的正常进行，提升了政府202</w:t>
            </w:r>
            <w:r>
              <w:rPr>
                <w:rFonts w:hint="eastAsia" w:ascii="仿宋" w:hAnsi="仿宋" w:eastAsia="仿宋" w:cs="仿宋"/>
                <w:color w:val="000000"/>
                <w:szCs w:val="21"/>
                <w:lang w:val="en-US" w:eastAsia="zh-CN"/>
              </w:rPr>
              <w:t>3</w:t>
            </w:r>
            <w:r>
              <w:rPr>
                <w:rFonts w:hint="eastAsia" w:ascii="仿宋" w:hAnsi="仿宋" w:eastAsia="仿宋" w:cs="仿宋"/>
                <w:color w:val="000000"/>
                <w:szCs w:val="21"/>
                <w:lang w:eastAsia="zh-CN"/>
              </w:rPr>
              <w:t>年度相关工作进度，对营造良好的政府办公形象具有促进作用。</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环境效益</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项目实施是否对环境产生积极或消极影响</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对照年初或调整后申报的绩效目标评价环境效益（6分）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bidi="ar"/>
              </w:rPr>
              <w:t>本项目不涉及环境效益。</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default"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93"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可持续影响</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项目实施对人、自然、资源是否带来可持续影响</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对照年初或调整后申报的绩效目标评价可持续影响（6分）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val="en-US" w:eastAsia="zh-CN"/>
              </w:rPr>
            </w:pPr>
          </w:p>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卫星居委会是打安镇的重要村居之一，其工作的正常开展是必要保障的。为卫星居委会工作发放工资及生活等各项工作补贴也是经常性项目，本单位将按年申报和实施农垦运行经费项目，项目具有可持续性。</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default"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服务对象满意度</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项目预期服务对象对项目实施的满意程度</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8"/>
                <w:rFonts w:ascii="仿宋" w:hAnsi="仿宋" w:eastAsia="仿宋" w:cs="仿宋"/>
                <w:sz w:val="21"/>
                <w:szCs w:val="21"/>
                <w:lang w:bidi="ar"/>
              </w:rPr>
              <w:t>对照年初或调整后申报的绩效目标评价服务对象满意度（6分）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bidi="ar"/>
              </w:rPr>
              <w:t>对卫星居委会工作人员进行此项目访谈，满意度达到95%以上</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总分</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89</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bl>
    <w:p/>
    <w:sectPr>
      <w:pgSz w:w="16838" w:h="11906" w:orient="landscape"/>
      <w:pgMar w:top="1701" w:right="1304" w:bottom="1701" w:left="130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4E93A4F-63C6-4E81-90DA-397340046818}"/>
  </w:font>
  <w:font w:name="黑体">
    <w:panose1 w:val="02010609060101010101"/>
    <w:charset w:val="86"/>
    <w:family w:val="auto"/>
    <w:pitch w:val="default"/>
    <w:sig w:usb0="800002BF" w:usb1="38CF7CFA" w:usb2="00000016" w:usb3="00000000" w:csb0="00040001" w:csb1="00000000"/>
    <w:embedRegular r:id="rId2" w:fontKey="{C0BA6922-A896-49E3-AC8A-9FF1351173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2EBB3F7B-EFB6-49F7-9335-908103EE3518}"/>
  </w:font>
  <w:font w:name="仿宋_GB2312">
    <w:panose1 w:val="02010609030101010101"/>
    <w:charset w:val="86"/>
    <w:family w:val="modern"/>
    <w:pitch w:val="default"/>
    <w:sig w:usb0="00000001" w:usb1="080E0000" w:usb2="00000000" w:usb3="00000000" w:csb0="00040000" w:csb1="00000000"/>
    <w:embedRegular r:id="rId4" w:fontKey="{43EEF43E-FC77-4CC1-883E-891E617EC534}"/>
  </w:font>
  <w:font w:name="仿宋">
    <w:panose1 w:val="02010609060101010101"/>
    <w:charset w:val="86"/>
    <w:family w:val="modern"/>
    <w:pitch w:val="default"/>
    <w:sig w:usb0="800002BF" w:usb1="38CF7CFA" w:usb2="00000016" w:usb3="00000000" w:csb0="00040001" w:csb1="00000000"/>
    <w:embedRegular r:id="rId5" w:fontKey="{C6AB6D2E-441B-4211-9183-59EE5987AAA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DA4B7"/>
    <w:multiLevelType w:val="singleLevel"/>
    <w:tmpl w:val="201DA4B7"/>
    <w:lvl w:ilvl="0" w:tentative="0">
      <w:start w:val="1"/>
      <w:numFmt w:val="chineseCounting"/>
      <w:suff w:val="nothing"/>
      <w:lvlText w:val="（%1）"/>
      <w:lvlJc w:val="left"/>
      <w:rPr>
        <w:rFonts w:hint="eastAsia"/>
      </w:rPr>
    </w:lvl>
  </w:abstractNum>
  <w:abstractNum w:abstractNumId="1">
    <w:nsid w:val="38CCACEE"/>
    <w:multiLevelType w:val="singleLevel"/>
    <w:tmpl w:val="38CCACEE"/>
    <w:lvl w:ilvl="0" w:tentative="0">
      <w:start w:val="1"/>
      <w:numFmt w:val="chineseCounting"/>
      <w:suff w:val="nothing"/>
      <w:lvlText w:val="（%1）"/>
      <w:lvlJc w:val="left"/>
      <w:rPr>
        <w:rFonts w:hint="eastAsia"/>
      </w:rPr>
    </w:lvl>
  </w:abstractNum>
  <w:abstractNum w:abstractNumId="2">
    <w:nsid w:val="6B6BE433"/>
    <w:multiLevelType w:val="singleLevel"/>
    <w:tmpl w:val="6B6BE43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yNTJhOWE5MDM3NTQ4MjU3NGZhZjI3Y2M3ZDgwNjgifQ=="/>
  </w:docVars>
  <w:rsids>
    <w:rsidRoot w:val="00C150FE"/>
    <w:rsid w:val="002E4590"/>
    <w:rsid w:val="004B0C38"/>
    <w:rsid w:val="007A52CF"/>
    <w:rsid w:val="00B43686"/>
    <w:rsid w:val="00C150FE"/>
    <w:rsid w:val="01747E56"/>
    <w:rsid w:val="02922C89"/>
    <w:rsid w:val="035E4919"/>
    <w:rsid w:val="03977E2B"/>
    <w:rsid w:val="06F23CF7"/>
    <w:rsid w:val="07860FE4"/>
    <w:rsid w:val="08A848AD"/>
    <w:rsid w:val="09A93A59"/>
    <w:rsid w:val="0B8F2F56"/>
    <w:rsid w:val="0E224018"/>
    <w:rsid w:val="0E625C06"/>
    <w:rsid w:val="0E7F19CF"/>
    <w:rsid w:val="11CE35B2"/>
    <w:rsid w:val="12704669"/>
    <w:rsid w:val="15331FD9"/>
    <w:rsid w:val="17832749"/>
    <w:rsid w:val="18846779"/>
    <w:rsid w:val="195919B3"/>
    <w:rsid w:val="1A622AE9"/>
    <w:rsid w:val="1A696896"/>
    <w:rsid w:val="1A980CAF"/>
    <w:rsid w:val="1B9E5DA3"/>
    <w:rsid w:val="1BFF4DF0"/>
    <w:rsid w:val="1CC01D49"/>
    <w:rsid w:val="1EC87BE9"/>
    <w:rsid w:val="1F2E38E2"/>
    <w:rsid w:val="1F3C3F2E"/>
    <w:rsid w:val="1F875CE6"/>
    <w:rsid w:val="20A87A90"/>
    <w:rsid w:val="22350AE4"/>
    <w:rsid w:val="23D305B1"/>
    <w:rsid w:val="24BC23B6"/>
    <w:rsid w:val="262D66B5"/>
    <w:rsid w:val="28520641"/>
    <w:rsid w:val="2AB70C30"/>
    <w:rsid w:val="2B2C33CC"/>
    <w:rsid w:val="2C870BE6"/>
    <w:rsid w:val="2D655DF8"/>
    <w:rsid w:val="2EB45BB2"/>
    <w:rsid w:val="2F6153EA"/>
    <w:rsid w:val="30E5141E"/>
    <w:rsid w:val="340E2648"/>
    <w:rsid w:val="355D23D3"/>
    <w:rsid w:val="35ED2F28"/>
    <w:rsid w:val="38F4304F"/>
    <w:rsid w:val="3914724D"/>
    <w:rsid w:val="3AA922CF"/>
    <w:rsid w:val="3BAC4BF5"/>
    <w:rsid w:val="3C27466A"/>
    <w:rsid w:val="3C4816E7"/>
    <w:rsid w:val="3C5F4C83"/>
    <w:rsid w:val="3D1C4922"/>
    <w:rsid w:val="3F406FEE"/>
    <w:rsid w:val="40E43E73"/>
    <w:rsid w:val="40FB7670"/>
    <w:rsid w:val="41263FC1"/>
    <w:rsid w:val="416F5968"/>
    <w:rsid w:val="427D5E63"/>
    <w:rsid w:val="42E53AAA"/>
    <w:rsid w:val="44466E54"/>
    <w:rsid w:val="44D81A76"/>
    <w:rsid w:val="468A212D"/>
    <w:rsid w:val="46EE37D3"/>
    <w:rsid w:val="47DB78B4"/>
    <w:rsid w:val="49171F5C"/>
    <w:rsid w:val="4A427DA8"/>
    <w:rsid w:val="4A8F2006"/>
    <w:rsid w:val="4ABB6AB5"/>
    <w:rsid w:val="4AD01B5B"/>
    <w:rsid w:val="4BCB5E91"/>
    <w:rsid w:val="4C1930A0"/>
    <w:rsid w:val="4D471547"/>
    <w:rsid w:val="50016325"/>
    <w:rsid w:val="50A849F3"/>
    <w:rsid w:val="51C8398F"/>
    <w:rsid w:val="5268443A"/>
    <w:rsid w:val="534D6E9F"/>
    <w:rsid w:val="536F7A4A"/>
    <w:rsid w:val="53E2021C"/>
    <w:rsid w:val="54C9057D"/>
    <w:rsid w:val="54FE1085"/>
    <w:rsid w:val="55A77F90"/>
    <w:rsid w:val="587578B0"/>
    <w:rsid w:val="5AC41F9B"/>
    <w:rsid w:val="5B3F3BFC"/>
    <w:rsid w:val="5C1A1338"/>
    <w:rsid w:val="5DB1138B"/>
    <w:rsid w:val="5DD617DB"/>
    <w:rsid w:val="60844AE7"/>
    <w:rsid w:val="609621D0"/>
    <w:rsid w:val="612015AB"/>
    <w:rsid w:val="61F51865"/>
    <w:rsid w:val="62612C54"/>
    <w:rsid w:val="634F128B"/>
    <w:rsid w:val="641F4B74"/>
    <w:rsid w:val="643B1CA8"/>
    <w:rsid w:val="667A42E4"/>
    <w:rsid w:val="67D15C3F"/>
    <w:rsid w:val="6A650C93"/>
    <w:rsid w:val="6BB13803"/>
    <w:rsid w:val="6D2F407A"/>
    <w:rsid w:val="6F9C5194"/>
    <w:rsid w:val="72C32AB2"/>
    <w:rsid w:val="74152B13"/>
    <w:rsid w:val="74A30F93"/>
    <w:rsid w:val="75F45E61"/>
    <w:rsid w:val="769413F2"/>
    <w:rsid w:val="77BE6726"/>
    <w:rsid w:val="78E21FA1"/>
    <w:rsid w:val="797B41A3"/>
    <w:rsid w:val="79F521A7"/>
    <w:rsid w:val="7A6F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ind w:firstLine="200"/>
      <w:outlineLvl w:val="1"/>
    </w:pPr>
    <w:rPr>
      <w:rFonts w:ascii="楷体_GB2312" w:hAnsi="Calibri" w:eastAsia="楷体_GB2312" w:cs="楷体_GB2312"/>
      <w:b/>
      <w:bCs/>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autoRedefine/>
    <w:qFormat/>
    <w:uiPriority w:val="0"/>
    <w:pPr>
      <w:shd w:val="clear" w:color="auto" w:fill="000080"/>
    </w:pPr>
  </w:style>
  <w:style w:type="paragraph" w:styleId="4">
    <w:name w:val="Body Text"/>
    <w:basedOn w:val="1"/>
    <w:autoRedefine/>
    <w:unhideWhenUsed/>
    <w:qFormat/>
    <w:uiPriority w:val="0"/>
    <w:pPr>
      <w:widowControl/>
      <w:spacing w:before="150" w:beforeLines="0" w:after="150" w:afterLines="0" w:line="264" w:lineRule="auto"/>
      <w:ind w:firstLine="567"/>
    </w:pPr>
    <w:rPr>
      <w:rFonts w:hint="eastAsia" w:ascii="华文楷体" w:hAnsi="华文楷体" w:eastAsia="华文楷体" w:cs="黑体"/>
      <w:kern w:val="0"/>
      <w:sz w:val="24"/>
      <w:szCs w:val="20"/>
    </w:rPr>
  </w:style>
  <w:style w:type="paragraph" w:styleId="5">
    <w:name w:val="Body Text Indent"/>
    <w:basedOn w:val="1"/>
    <w:autoRedefine/>
    <w:unhideWhenUsed/>
    <w:qFormat/>
    <w:uiPriority w:val="99"/>
    <w:pPr>
      <w:spacing w:beforeLines="0" w:afterLines="0"/>
      <w:ind w:left="105" w:hanging="105"/>
    </w:pPr>
    <w:rPr>
      <w:rFonts w:hint="default"/>
      <w:sz w:val="32"/>
      <w:szCs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Body Text First Indent"/>
    <w:basedOn w:val="4"/>
    <w:next w:val="11"/>
    <w:autoRedefine/>
    <w:unhideWhenUsed/>
    <w:qFormat/>
    <w:uiPriority w:val="99"/>
    <w:pPr>
      <w:spacing w:before="0" w:beforeLines="0" w:after="120" w:afterLines="0" w:line="240" w:lineRule="auto"/>
      <w:ind w:firstLine="420" w:firstLineChars="100"/>
    </w:pPr>
    <w:rPr>
      <w:rFonts w:hint="default" w:ascii="Calibri" w:hAnsi="Calibri" w:eastAsia="宋体"/>
      <w:sz w:val="24"/>
      <w:szCs w:val="20"/>
    </w:rPr>
  </w:style>
  <w:style w:type="paragraph" w:styleId="11">
    <w:name w:val="Body Text First Indent 2"/>
    <w:basedOn w:val="5"/>
    <w:next w:val="10"/>
    <w:autoRedefine/>
    <w:unhideWhenUsed/>
    <w:qFormat/>
    <w:uiPriority w:val="99"/>
    <w:pPr>
      <w:spacing w:beforeLines="0" w:afterLines="0"/>
      <w:ind w:firstLine="420" w:firstLineChars="200"/>
    </w:pPr>
    <w:rPr>
      <w:rFonts w:hint="default"/>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page number"/>
    <w:basedOn w:val="14"/>
    <w:autoRedefine/>
    <w:qFormat/>
    <w:uiPriority w:val="0"/>
  </w:style>
  <w:style w:type="paragraph" w:customStyle="1" w:styleId="17">
    <w:name w:val="p14-2"/>
    <w:basedOn w:val="1"/>
    <w:autoRedefine/>
    <w:qFormat/>
    <w:uiPriority w:val="0"/>
    <w:pPr>
      <w:spacing w:line="456" w:lineRule="auto"/>
      <w:jc w:val="left"/>
    </w:pPr>
    <w:rPr>
      <w:kern w:val="0"/>
      <w:szCs w:val="21"/>
    </w:rPr>
  </w:style>
  <w:style w:type="character" w:customStyle="1" w:styleId="18">
    <w:name w:val="font21"/>
    <w:basedOn w:val="14"/>
    <w:autoRedefine/>
    <w:qFormat/>
    <w:uiPriority w:val="0"/>
    <w:rPr>
      <w:rFonts w:hint="eastAsia" w:ascii="宋体" w:hAnsi="宋体" w:eastAsia="宋体" w:cs="宋体"/>
      <w:color w:val="000000"/>
      <w:sz w:val="18"/>
      <w:szCs w:val="18"/>
      <w:u w:val="none"/>
    </w:rPr>
  </w:style>
  <w:style w:type="character" w:customStyle="1" w:styleId="19">
    <w:name w:val="font51"/>
    <w:basedOn w:val="14"/>
    <w:autoRedefine/>
    <w:qFormat/>
    <w:uiPriority w:val="0"/>
    <w:rPr>
      <w:rFonts w:hint="eastAsia" w:ascii="宋体" w:hAnsi="宋体" w:eastAsia="宋体" w:cs="宋体"/>
      <w:color w:val="FF0000"/>
      <w:sz w:val="18"/>
      <w:szCs w:val="18"/>
      <w:u w:val="none"/>
    </w:rPr>
  </w:style>
  <w:style w:type="paragraph" w:customStyle="1" w:styleId="20">
    <w:name w:val="Char Char Char Char"/>
    <w:basedOn w:val="3"/>
    <w:autoRedefine/>
    <w:qFormat/>
    <w:uiPriority w:val="0"/>
    <w:pPr>
      <w:adjustRightInd w:val="0"/>
      <w:snapToGrid w:val="0"/>
      <w:spacing w:line="36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7027</Words>
  <Characters>7308</Characters>
  <Lines>66</Lines>
  <Paragraphs>18</Paragraphs>
  <TotalTime>166</TotalTime>
  <ScaleCrop>false</ScaleCrop>
  <LinksUpToDate>false</LinksUpToDate>
  <CharactersWithSpaces>7621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2023-04-20T00:00:00Z</dcterms:created>
  <dc:creator>Lenovo1</dc:creator>
  <cp:lastModifiedBy>李昂</cp:lastModifiedBy>
  <cp:lastPrinted>2024-03-15T02:52:51Z</cp:lastPrinted>
  <dcterms:modified xsi:type="dcterms:W3CDTF">2024-03-15T03:08:13Z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BBA1982184A0466D8626ABB9B27774EA_13</vt:lpwstr>
  </property>
</Properties>
</file>