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0A96">
      <w:pPr>
        <w:rPr>
          <w:sz w:val="84"/>
          <w:szCs w:val="84"/>
          <w:u w:val="single"/>
        </w:rPr>
      </w:pPr>
    </w:p>
    <w:p w14:paraId="582851A1">
      <w:pPr>
        <w:rPr>
          <w:sz w:val="84"/>
          <w:szCs w:val="84"/>
          <w:u w:val="single"/>
        </w:rPr>
      </w:pPr>
    </w:p>
    <w:p w14:paraId="44C91223">
      <w:pPr>
        <w:rPr>
          <w:sz w:val="84"/>
          <w:szCs w:val="84"/>
          <w:u w:val="single"/>
        </w:rPr>
      </w:pPr>
    </w:p>
    <w:p w14:paraId="15C2B4D1">
      <w:pPr>
        <w:rPr>
          <w:sz w:val="84"/>
          <w:szCs w:val="84"/>
          <w:u w:val="single"/>
        </w:rPr>
      </w:pPr>
    </w:p>
    <w:p w14:paraId="105F7D70">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白沙黎族自治县第一小学</w:t>
      </w:r>
    </w:p>
    <w:p w14:paraId="7D39D793">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预算</w:t>
      </w:r>
    </w:p>
    <w:p w14:paraId="100523D7">
      <w:pPr>
        <w:ind w:firstLine="1680"/>
        <w:jc w:val="center"/>
        <w:rPr>
          <w:rFonts w:hint="eastAsia" w:ascii="方正小标宋简体" w:hAnsi="方正小标宋简体" w:eastAsia="方正小标宋简体" w:cs="方正小标宋简体"/>
          <w:sz w:val="84"/>
          <w:szCs w:val="84"/>
        </w:rPr>
      </w:pPr>
    </w:p>
    <w:p w14:paraId="0E3EA2D2">
      <w:pPr>
        <w:ind w:firstLine="1680"/>
        <w:jc w:val="center"/>
        <w:rPr>
          <w:sz w:val="84"/>
          <w:szCs w:val="84"/>
        </w:rPr>
      </w:pPr>
    </w:p>
    <w:p w14:paraId="0D46ED60">
      <w:pPr>
        <w:ind w:firstLine="1680"/>
        <w:jc w:val="center"/>
        <w:rPr>
          <w:sz w:val="84"/>
          <w:szCs w:val="84"/>
        </w:rPr>
      </w:pPr>
    </w:p>
    <w:p w14:paraId="0984D0E0">
      <w:pPr>
        <w:ind w:firstLine="1680"/>
        <w:jc w:val="center"/>
        <w:rPr>
          <w:sz w:val="84"/>
          <w:szCs w:val="84"/>
        </w:rPr>
      </w:pPr>
    </w:p>
    <w:p w14:paraId="261264C6">
      <w:pPr>
        <w:ind w:firstLine="1680"/>
        <w:jc w:val="center"/>
        <w:rPr>
          <w:sz w:val="84"/>
          <w:szCs w:val="84"/>
        </w:rPr>
      </w:pPr>
    </w:p>
    <w:p w14:paraId="5C9FD79E">
      <w:pPr>
        <w:rPr>
          <w:sz w:val="84"/>
          <w:szCs w:val="84"/>
        </w:rPr>
      </w:pPr>
    </w:p>
    <w:p w14:paraId="0439BB22">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0C905C00">
      <w:pPr>
        <w:spacing w:line="578" w:lineRule="exact"/>
        <w:jc w:val="center"/>
        <w:rPr>
          <w:rFonts w:hint="eastAsia" w:ascii="黑体" w:hAnsi="黑体" w:eastAsia="黑体"/>
          <w:sz w:val="52"/>
          <w:szCs w:val="52"/>
        </w:rPr>
      </w:pPr>
    </w:p>
    <w:p w14:paraId="50A3ADC9">
      <w:pPr>
        <w:spacing w:line="578" w:lineRule="exact"/>
        <w:jc w:val="center"/>
        <w:rPr>
          <w:rFonts w:hint="eastAsia" w:ascii="黑体" w:hAnsi="黑体" w:eastAsia="黑体"/>
          <w:sz w:val="52"/>
          <w:szCs w:val="52"/>
        </w:rPr>
      </w:pPr>
    </w:p>
    <w:p w14:paraId="4145867C">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46F317BE">
      <w:pPr>
        <w:spacing w:line="578" w:lineRule="exact"/>
        <w:jc w:val="center"/>
        <w:rPr>
          <w:rFonts w:hint="eastAsia" w:ascii="黑体" w:hAnsi="黑体" w:eastAsia="黑体"/>
          <w:sz w:val="52"/>
          <w:szCs w:val="52"/>
        </w:rPr>
      </w:pPr>
    </w:p>
    <w:p w14:paraId="1E823A53">
      <w:pPr>
        <w:pStyle w:val="6"/>
        <w:numPr>
          <w:ilvl w:val="0"/>
          <w:numId w:val="1"/>
        </w:numPr>
        <w:spacing w:line="578" w:lineRule="exact"/>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rPr>
        <w:t>概况</w:t>
      </w:r>
    </w:p>
    <w:p w14:paraId="3828D65C">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2A1EE00F">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bookmarkStart w:id="0" w:name="_GoBack"/>
      <w:bookmarkEnd w:id="0"/>
    </w:p>
    <w:p w14:paraId="2B664869">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zCs w:val="32"/>
        </w:rPr>
        <w:t>年预算</w:t>
      </w:r>
      <w:r>
        <w:rPr>
          <w:rFonts w:hint="eastAsia" w:ascii="黑体" w:hAnsi="黑体" w:eastAsia="黑体" w:cs="黑体"/>
          <w:sz w:val="32"/>
          <w:szCs w:val="32"/>
          <w:lang w:eastAsia="zh-CN"/>
        </w:rPr>
        <w:t>公开</w:t>
      </w:r>
      <w:r>
        <w:rPr>
          <w:rFonts w:hint="eastAsia" w:ascii="黑体" w:hAnsi="黑体" w:eastAsia="黑体" w:cs="黑体"/>
          <w:sz w:val="32"/>
          <w:szCs w:val="32"/>
        </w:rPr>
        <w:t>表</w:t>
      </w:r>
    </w:p>
    <w:p w14:paraId="389098DD">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7095DE9">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7C46585B">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3F8280EF">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01920E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5A314DFA">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5567433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14:paraId="4E40F00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14:paraId="451FDD5C">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14:paraId="6EE1E2CA">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14:paraId="23083445">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1BC147A2">
      <w:pPr>
        <w:pStyle w:val="6"/>
        <w:numPr>
          <w:ilvl w:val="0"/>
          <w:numId w:val="1"/>
        </w:numPr>
        <w:spacing w:line="578" w:lineRule="exact"/>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2025年</w:t>
      </w:r>
      <w:r>
        <w:rPr>
          <w:rFonts w:hint="eastAsia" w:ascii="黑体" w:hAnsi="黑体" w:eastAsia="黑体" w:cs="黑体"/>
          <w:sz w:val="32"/>
          <w:szCs w:val="32"/>
        </w:rPr>
        <w:t>预算情况说明</w:t>
      </w:r>
    </w:p>
    <w:p w14:paraId="50E0C0DD">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AB9243C">
      <w:pPr>
        <w:spacing w:line="578" w:lineRule="exact"/>
        <w:jc w:val="left"/>
        <w:rPr>
          <w:rFonts w:ascii="黑体" w:hAnsi="黑体" w:eastAsia="黑体"/>
          <w:sz w:val="32"/>
          <w:szCs w:val="32"/>
        </w:rPr>
      </w:pPr>
    </w:p>
    <w:p w14:paraId="18FA2073">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06940F6B">
      <w:pPr>
        <w:pStyle w:val="6"/>
        <w:numPr>
          <w:ilvl w:val="0"/>
          <w:numId w:val="4"/>
        </w:numPr>
        <w:spacing w:line="578" w:lineRule="exact"/>
        <w:ind w:firstLineChars="0"/>
        <w:jc w:val="center"/>
        <w:rPr>
          <w:rFonts w:hint="eastAsia" w:ascii="黑体" w:hAnsi="黑体" w:eastAsia="黑体" w:cs="黑体"/>
          <w:b w:val="0"/>
          <w:bCs w:val="0"/>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白沙黎族自治县第一小学</w:t>
      </w:r>
      <w:r>
        <w:rPr>
          <w:rFonts w:hint="eastAsia" w:ascii="黑体" w:hAnsi="黑体" w:eastAsia="黑体" w:cs="黑体"/>
          <w:b w:val="0"/>
          <w:bCs w:val="0"/>
          <w:sz w:val="32"/>
          <w:szCs w:val="32"/>
        </w:rPr>
        <w:t>概况</w:t>
      </w:r>
    </w:p>
    <w:p w14:paraId="2C53249E">
      <w:pPr>
        <w:spacing w:line="578" w:lineRule="exact"/>
        <w:jc w:val="left"/>
        <w:rPr>
          <w:rFonts w:ascii="仿宋_GB2312" w:hAnsi="仿宋_GB2312" w:eastAsia="仿宋_GB2312" w:cs="仿宋_GB2312"/>
          <w:sz w:val="32"/>
          <w:szCs w:val="32"/>
        </w:rPr>
      </w:pPr>
    </w:p>
    <w:p w14:paraId="17F7BEF5">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30943DFD">
      <w:pPr>
        <w:numPr>
          <w:ilvl w:val="0"/>
          <w:numId w:val="0"/>
        </w:numPr>
        <w:snapToGrid/>
        <w:spacing w:line="240" w:lineRule="auto"/>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贯彻落实党的教育方针政策，组织好教育教学管理，实施小学义务教育，促进基础教育发展。小学学历教育。</w:t>
      </w:r>
    </w:p>
    <w:p w14:paraId="48BCE45C">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13C70D17">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我单位是</w:t>
      </w:r>
      <w:r>
        <w:rPr>
          <w:rFonts w:hint="eastAsia" w:ascii="仿宋_GB2312" w:hAnsi="仿宋_GB2312" w:eastAsia="仿宋_GB2312" w:cs="仿宋_GB2312"/>
          <w:b w:val="0"/>
          <w:bCs/>
          <w:kern w:val="0"/>
          <w:sz w:val="32"/>
          <w:szCs w:val="32"/>
          <w:lang w:val="en-US" w:eastAsia="zh-CN"/>
        </w:rPr>
        <w:t>二级预算单位，纳入部门预算编制范围，本单位编制数为132人，现有在编人数为111人。纳入本部门财务报告范围的资金主体主要包括：一般公共预算资金。</w:t>
      </w:r>
    </w:p>
    <w:p w14:paraId="55D7F13F">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本单位不设置职能机构。</w:t>
      </w:r>
    </w:p>
    <w:p w14:paraId="1A8617B1">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kern w:val="0"/>
          <w:sz w:val="32"/>
          <w:szCs w:val="32"/>
          <w:lang w:eastAsia="zh-CN"/>
        </w:rPr>
        <w:t>以下是本单位的各个办公室：</w:t>
      </w:r>
      <w:r>
        <w:rPr>
          <w:rFonts w:hint="eastAsia" w:ascii="仿宋_GB2312" w:hAnsi="仿宋_GB2312" w:eastAsia="仿宋_GB2312" w:cs="仿宋_GB2312"/>
          <w:b w:val="0"/>
          <w:bCs/>
          <w:kern w:val="0"/>
          <w:sz w:val="32"/>
          <w:szCs w:val="32"/>
        </w:rPr>
        <w:t>校长办</w:t>
      </w:r>
      <w:r>
        <w:rPr>
          <w:rFonts w:hint="eastAsia" w:ascii="仿宋_GB2312" w:hAnsi="仿宋_GB2312" w:eastAsia="仿宋_GB2312" w:cs="仿宋_GB2312"/>
          <w:b w:val="0"/>
          <w:bCs/>
          <w:kern w:val="0"/>
          <w:sz w:val="32"/>
          <w:szCs w:val="32"/>
          <w:lang w:eastAsia="zh-CN"/>
        </w:rPr>
        <w:t>公室、副校长办公室、</w:t>
      </w:r>
      <w:r>
        <w:rPr>
          <w:rFonts w:hint="eastAsia" w:ascii="仿宋_GB2312" w:hAnsi="仿宋_GB2312" w:eastAsia="仿宋_GB2312" w:cs="仿宋_GB2312"/>
          <w:b w:val="0"/>
          <w:bCs/>
          <w:kern w:val="0"/>
          <w:sz w:val="32"/>
          <w:szCs w:val="32"/>
        </w:rPr>
        <w:t>行政</w:t>
      </w:r>
      <w:r>
        <w:rPr>
          <w:rFonts w:hint="eastAsia" w:ascii="仿宋_GB2312" w:hAnsi="仿宋_GB2312" w:eastAsia="仿宋_GB2312" w:cs="仿宋_GB2312"/>
          <w:b w:val="0"/>
          <w:bCs/>
          <w:kern w:val="0"/>
          <w:sz w:val="32"/>
          <w:szCs w:val="32"/>
          <w:lang w:eastAsia="zh-CN"/>
        </w:rPr>
        <w:t>办公室、</w:t>
      </w:r>
      <w:r>
        <w:rPr>
          <w:rFonts w:hint="eastAsia" w:ascii="仿宋_GB2312" w:hAnsi="仿宋_GB2312" w:eastAsia="仿宋_GB2312" w:cs="仿宋_GB2312"/>
          <w:b w:val="0"/>
          <w:bCs/>
          <w:kern w:val="0"/>
          <w:sz w:val="32"/>
          <w:szCs w:val="32"/>
        </w:rPr>
        <w:t>教研室</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教导处</w:t>
      </w:r>
      <w:r>
        <w:rPr>
          <w:rFonts w:hint="eastAsia" w:ascii="仿宋_GB2312" w:hAnsi="仿宋_GB2312" w:eastAsia="仿宋_GB2312" w:cs="仿宋_GB2312"/>
          <w:b w:val="0"/>
          <w:bCs/>
          <w:kern w:val="0"/>
          <w:sz w:val="32"/>
          <w:szCs w:val="32"/>
          <w:lang w:eastAsia="zh-CN"/>
        </w:rPr>
        <w:t>、德育</w:t>
      </w:r>
      <w:r>
        <w:rPr>
          <w:rFonts w:hint="eastAsia" w:ascii="仿宋_GB2312" w:hAnsi="仿宋_GB2312" w:eastAsia="仿宋_GB2312" w:cs="仿宋_GB2312"/>
          <w:b w:val="0"/>
          <w:bCs/>
          <w:kern w:val="0"/>
          <w:sz w:val="32"/>
          <w:szCs w:val="32"/>
        </w:rPr>
        <w:t>处</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总务处</w:t>
      </w:r>
      <w:r>
        <w:rPr>
          <w:rFonts w:hint="eastAsia" w:ascii="仿宋_GB2312" w:hAnsi="仿宋_GB2312" w:eastAsia="仿宋_GB2312" w:cs="仿宋_GB2312"/>
          <w:b w:val="0"/>
          <w:bCs/>
          <w:kern w:val="0"/>
          <w:sz w:val="32"/>
          <w:szCs w:val="32"/>
          <w:lang w:eastAsia="zh-CN"/>
        </w:rPr>
        <w:t>、财务室、大队部、资助办、校医室。</w:t>
      </w:r>
    </w:p>
    <w:p w14:paraId="668F1CCE">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 xml:space="preserve"> </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2025年</w:t>
      </w:r>
      <w:r>
        <w:rPr>
          <w:rFonts w:hint="eastAsia" w:ascii="黑体" w:hAnsi="黑体" w:eastAsia="黑体" w:cs="黑体"/>
          <w:sz w:val="32"/>
          <w:szCs w:val="32"/>
        </w:rPr>
        <w:t>预算</w:t>
      </w:r>
      <w:r>
        <w:rPr>
          <w:rFonts w:hint="eastAsia" w:ascii="黑体" w:hAnsi="黑体" w:eastAsia="黑体" w:cs="黑体"/>
          <w:sz w:val="32"/>
          <w:szCs w:val="32"/>
          <w:lang w:eastAsia="zh-CN"/>
        </w:rPr>
        <w:t>公开</w:t>
      </w:r>
      <w:r>
        <w:rPr>
          <w:rFonts w:hint="eastAsia" w:ascii="黑体" w:hAnsi="黑体" w:eastAsia="黑体" w:cs="黑体"/>
          <w:sz w:val="32"/>
          <w:szCs w:val="32"/>
        </w:rPr>
        <w:t>表</w:t>
      </w:r>
    </w:p>
    <w:p w14:paraId="541F7092">
      <w:pPr>
        <w:spacing w:line="578" w:lineRule="exact"/>
        <w:ind w:left="800"/>
        <w:jc w:val="left"/>
        <w:rPr>
          <w:rFonts w:ascii="黑体" w:hAnsi="黑体" w:eastAsia="黑体"/>
          <w:sz w:val="32"/>
          <w:szCs w:val="32"/>
        </w:rPr>
      </w:pPr>
    </w:p>
    <w:p w14:paraId="78FD90EE">
      <w:pPr>
        <w:spacing w:line="578" w:lineRule="exact"/>
        <w:rPr>
          <w:rFonts w:ascii="黑体" w:hAnsi="黑体" w:eastAsia="黑体"/>
          <w:sz w:val="32"/>
          <w:szCs w:val="32"/>
        </w:rPr>
      </w:pPr>
    </w:p>
    <w:p w14:paraId="054614DE">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单位</w:t>
      </w:r>
    </w:p>
    <w:p w14:paraId="0CFB1E32">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2A6D2F60">
      <w:pPr>
        <w:spacing w:line="578" w:lineRule="exact"/>
        <w:jc w:val="center"/>
        <w:rPr>
          <w:rFonts w:ascii="黑体" w:hAnsi="黑体" w:eastAsia="黑体"/>
          <w:sz w:val="32"/>
          <w:szCs w:val="32"/>
        </w:rPr>
      </w:pPr>
    </w:p>
    <w:p w14:paraId="4490FCCC">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cs="黑体"/>
          <w:sz w:val="32"/>
          <w:szCs w:val="32"/>
        </w:rPr>
        <w:t>关于</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zCs w:val="32"/>
        </w:rPr>
        <w:t>年财</w:t>
      </w:r>
      <w:r>
        <w:rPr>
          <w:rFonts w:hint="eastAsia" w:ascii="黑体" w:hAnsi="黑体" w:eastAsia="黑体"/>
          <w:sz w:val="32"/>
          <w:szCs w:val="32"/>
        </w:rPr>
        <w:t>政拨款收支预算情况的总体说明</w:t>
      </w:r>
    </w:p>
    <w:p w14:paraId="4072C3A9">
      <w:pPr>
        <w:spacing w:line="24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白沙黎族自治县第一小学</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2827.36</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2827.36</w:t>
      </w:r>
      <w:r>
        <w:rPr>
          <w:rFonts w:hint="eastAsia" w:ascii="仿宋_GB2312" w:hAnsi="仿宋_GB2312" w:eastAsia="仿宋_GB2312" w:cs="仿宋_GB2312"/>
          <w:sz w:val="32"/>
          <w:szCs w:val="32"/>
        </w:rPr>
        <w:t>万元，包括一般公共预算本年收入</w:t>
      </w:r>
      <w:r>
        <w:rPr>
          <w:rFonts w:hint="eastAsia" w:ascii="仿宋_GB2312" w:hAnsi="仿宋_GB2312" w:eastAsia="仿宋_GB2312" w:cs="仿宋_GB2312"/>
          <w:sz w:val="32"/>
          <w:szCs w:val="32"/>
          <w:lang w:val="en-US" w:eastAsia="zh-CN"/>
        </w:rPr>
        <w:t>2815.98</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11.38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政府性基金预算本年收入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国有资本经营预算资金本年收入</w:t>
      </w:r>
      <w:r>
        <w:rPr>
          <w:rFonts w:hint="eastAsia" w:ascii="仿宋_GB2312" w:hAnsi="仿宋_GB2312" w:eastAsia="仿宋_GB2312" w:cs="仿宋_GB2312"/>
          <w:sz w:val="32"/>
          <w:szCs w:val="32"/>
          <w:lang w:val="en-US" w:eastAsia="zh-CN"/>
        </w:rPr>
        <w:t>0万元、上年结转0万元。</w:t>
      </w:r>
      <w:r>
        <w:rPr>
          <w:rFonts w:hint="eastAsia" w:ascii="仿宋_GB2312" w:hAnsi="仿宋_GB2312" w:eastAsia="仿宋_GB2312" w:cs="仿宋_GB2312"/>
          <w:sz w:val="32"/>
          <w:szCs w:val="32"/>
        </w:rPr>
        <w:t>支出总计</w:t>
      </w:r>
      <w:r>
        <w:rPr>
          <w:rFonts w:hint="eastAsia" w:ascii="仿宋_GB2312" w:hAnsi="仿宋_GB2312" w:eastAsia="仿宋_GB2312" w:cs="仿宋_GB2312"/>
          <w:sz w:val="32"/>
          <w:szCs w:val="32"/>
          <w:lang w:val="en-US" w:eastAsia="zh-CN"/>
        </w:rPr>
        <w:t>2827.36万</w:t>
      </w:r>
      <w:r>
        <w:rPr>
          <w:rFonts w:hint="eastAsia" w:ascii="仿宋_GB2312" w:hAnsi="仿宋_GB2312" w:eastAsia="仿宋_GB2312" w:cs="仿宋_GB2312"/>
          <w:sz w:val="32"/>
          <w:szCs w:val="32"/>
        </w:rPr>
        <w:t>元，包括</w:t>
      </w:r>
      <w:r>
        <w:rPr>
          <w:rFonts w:hint="eastAsia" w:ascii="仿宋_GB2312" w:hAnsi="仿宋_GB2312" w:eastAsia="仿宋_GB2312" w:cs="仿宋_GB2312"/>
          <w:sz w:val="32"/>
          <w:szCs w:val="32"/>
          <w:lang w:eastAsia="zh-CN"/>
        </w:rPr>
        <w:t>一般公共预算教育支出</w:t>
      </w:r>
      <w:r>
        <w:rPr>
          <w:rFonts w:hint="eastAsia" w:ascii="仿宋_GB2312" w:hAnsi="仿宋_GB2312" w:eastAsia="仿宋_GB2312" w:cs="仿宋_GB2312"/>
          <w:sz w:val="32"/>
          <w:szCs w:val="32"/>
          <w:lang w:val="en-US" w:eastAsia="zh-CN"/>
        </w:rPr>
        <w:t>1960.87万元、社会保障和就业支出370.39万元、卫生健康支出318.01万元、住房保障支出178.08万元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国有资本经营预算支出</w:t>
      </w:r>
      <w:r>
        <w:rPr>
          <w:rFonts w:hint="eastAsia" w:ascii="仿宋_GB2312" w:hAnsi="仿宋_GB2312" w:eastAsia="仿宋_GB2312" w:cs="仿宋_GB2312"/>
          <w:sz w:val="32"/>
          <w:szCs w:val="32"/>
          <w:lang w:val="en-US" w:eastAsia="zh-CN"/>
        </w:rPr>
        <w:t>0万元。</w:t>
      </w:r>
    </w:p>
    <w:p w14:paraId="4D2FE9E2">
      <w:pPr>
        <w:spacing w:line="240" w:lineRule="auto"/>
        <w:ind w:firstLine="640" w:firstLineChars="200"/>
        <w:jc w:val="left"/>
        <w:rPr>
          <w:rFonts w:ascii="黑体" w:hAnsi="黑体" w:eastAsia="黑体"/>
          <w:sz w:val="32"/>
          <w:szCs w:val="32"/>
        </w:rPr>
      </w:pPr>
      <w:r>
        <w:rPr>
          <w:rFonts w:hint="eastAsia" w:ascii="黑体" w:hAnsi="黑体" w:eastAsia="黑体"/>
          <w:sz w:val="32"/>
          <w:szCs w:val="32"/>
        </w:rPr>
        <w:t>二、</w:t>
      </w:r>
      <w:r>
        <w:rPr>
          <w:rFonts w:hint="eastAsia" w:ascii="黑体" w:hAnsi="黑体" w:eastAsia="黑体" w:cs="黑体"/>
          <w:sz w:val="32"/>
          <w:szCs w:val="32"/>
        </w:rPr>
        <w:t>关于</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zCs w:val="32"/>
        </w:rPr>
        <w:t>年一般</w:t>
      </w:r>
      <w:r>
        <w:rPr>
          <w:rFonts w:hint="eastAsia" w:ascii="黑体" w:hAnsi="黑体" w:eastAsia="黑体"/>
          <w:sz w:val="32"/>
          <w:szCs w:val="32"/>
        </w:rPr>
        <w:t>公共预算当年拨款情况说明</w:t>
      </w:r>
    </w:p>
    <w:p w14:paraId="4567B608">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3C40421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白沙黎族自治县第一小学</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2827.36</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235.49</w:t>
      </w:r>
      <w:r>
        <w:rPr>
          <w:rFonts w:hint="eastAsia" w:ascii="仿宋" w:hAnsi="仿宋" w:eastAsia="仿宋" w:cs="仿宋"/>
          <w:sz w:val="32"/>
          <w:szCs w:val="32"/>
        </w:rPr>
        <w:t>万元，主要是</w:t>
      </w:r>
      <w:r>
        <w:rPr>
          <w:rFonts w:hint="eastAsia" w:ascii="仿宋_GB2312" w:hAnsi="仿宋_GB2312" w:eastAsia="仿宋_GB2312" w:cs="仿宋_GB2312"/>
          <w:sz w:val="32"/>
          <w:szCs w:val="32"/>
          <w:lang w:eastAsia="zh-CN"/>
        </w:rPr>
        <w:t>基本支出和项目支出都有所减少。</w:t>
      </w:r>
    </w:p>
    <w:p w14:paraId="6F9A2808">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321654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1960.87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69.35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370.39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318.01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住房保障支出</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178.08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26EB298">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42B993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普通教育</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小学教育</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color w:val="auto"/>
          <w:sz w:val="32"/>
          <w:szCs w:val="32"/>
          <w:lang w:val="en-US" w:eastAsia="zh-CN"/>
        </w:rPr>
        <w:t>1960.87</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123.33</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基本支出和项目支出都有所减少。</w:t>
      </w:r>
    </w:p>
    <w:p w14:paraId="34C9BEE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211.25</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27.14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在编人员减少；</w:t>
      </w:r>
    </w:p>
    <w:p w14:paraId="45DA4FD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机关事业单位职业年金缴费支出（项）</w:t>
      </w:r>
      <w:r>
        <w:rPr>
          <w:rFonts w:hint="eastAsia" w:ascii="仿宋_GB2312" w:hAnsi="仿宋_GB2312" w:eastAsia="仿宋_GB2312" w:cs="仿宋_GB2312"/>
          <w:sz w:val="32"/>
          <w:szCs w:val="32"/>
          <w:lang w:val="en-US" w:eastAsia="zh-CN"/>
        </w:rPr>
        <w:t>2025年预算数为158.13万元，比去年预算数减少6.07万元，</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在编人员减少；</w:t>
      </w:r>
    </w:p>
    <w:p w14:paraId="6A2DFDFA">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抚恤（款）其他优抚支出（项）</w:t>
      </w:r>
      <w:r>
        <w:rPr>
          <w:rFonts w:hint="eastAsia" w:ascii="仿宋_GB2312" w:hAnsi="仿宋_GB2312" w:eastAsia="仿宋_GB2312" w:cs="仿宋_GB2312"/>
          <w:color w:val="auto"/>
          <w:sz w:val="32"/>
          <w:szCs w:val="32"/>
          <w:lang w:val="en-US" w:eastAsia="zh-CN"/>
        </w:rPr>
        <w:t>2025年预算数为1.01万元，比去年预算数减少0.38万元，主要是去年追加2023年新增遗属人员的预算。</w:t>
      </w:r>
    </w:p>
    <w:p w14:paraId="1279CFF2">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事业单位医疗</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75.58</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28.58</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sz w:val="32"/>
          <w:szCs w:val="32"/>
          <w:lang w:eastAsia="zh-CN"/>
        </w:rPr>
        <w:t>在编人员减少</w:t>
      </w:r>
      <w:r>
        <w:rPr>
          <w:rFonts w:hint="eastAsia" w:ascii="仿宋_GB2312" w:hAnsi="仿宋_GB2312" w:eastAsia="仿宋_GB2312" w:cs="仿宋_GB2312"/>
          <w:color w:val="auto"/>
          <w:sz w:val="32"/>
          <w:szCs w:val="32"/>
          <w:lang w:eastAsia="zh-CN"/>
        </w:rPr>
        <w:t>；</w:t>
      </w:r>
    </w:p>
    <w:p w14:paraId="666DA26E">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公务医疗补助（项）</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242.43</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1.41</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sz w:val="32"/>
          <w:szCs w:val="32"/>
          <w:lang w:eastAsia="zh-CN"/>
        </w:rPr>
        <w:t>在编人员减少</w:t>
      </w:r>
      <w:r>
        <w:rPr>
          <w:rFonts w:hint="eastAsia" w:ascii="仿宋_GB2312" w:hAnsi="仿宋_GB2312" w:eastAsia="仿宋_GB2312" w:cs="仿宋_GB2312"/>
          <w:color w:val="auto"/>
          <w:sz w:val="32"/>
          <w:szCs w:val="32"/>
          <w:lang w:eastAsia="zh-CN"/>
        </w:rPr>
        <w:t>。</w:t>
      </w:r>
    </w:p>
    <w:p w14:paraId="2C24C9BA">
      <w:pPr>
        <w:ind w:firstLine="640" w:firstLineChars="200"/>
        <w:rPr>
          <w:rFonts w:hint="eastAsia" w:ascii="仿宋_GB2312" w:hAnsi="黑体"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住房改革支出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住房公积金</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178.08</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48.59</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sz w:val="32"/>
          <w:szCs w:val="32"/>
          <w:lang w:eastAsia="zh-CN"/>
        </w:rPr>
        <w:t>在编人员减少</w:t>
      </w:r>
      <w:r>
        <w:rPr>
          <w:rFonts w:hint="eastAsia" w:ascii="仿宋_GB2312" w:hAnsi="仿宋_GB2312" w:eastAsia="仿宋_GB2312" w:cs="仿宋_GB2312"/>
          <w:color w:val="auto"/>
          <w:sz w:val="32"/>
          <w:szCs w:val="32"/>
          <w:lang w:eastAsia="zh-CN"/>
        </w:rPr>
        <w:t>。</w:t>
      </w:r>
    </w:p>
    <w:p w14:paraId="62B55D3F">
      <w:pPr>
        <w:spacing w:line="578" w:lineRule="exact"/>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sz w:val="32"/>
          <w:szCs w:val="32"/>
        </w:rPr>
        <w:t>关于</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zCs w:val="32"/>
        </w:rPr>
        <w:t>年一</w:t>
      </w:r>
      <w:r>
        <w:rPr>
          <w:rFonts w:hint="eastAsia" w:ascii="黑体" w:hAnsi="黑体" w:eastAsia="黑体"/>
          <w:sz w:val="32"/>
          <w:szCs w:val="32"/>
        </w:rPr>
        <w:t>般公共预算基本支出情况说明</w:t>
      </w:r>
    </w:p>
    <w:p w14:paraId="2F0573E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白沙黎族自治县第一小学</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2580.4</w:t>
      </w:r>
      <w:r>
        <w:rPr>
          <w:rFonts w:hint="eastAsia" w:ascii="仿宋" w:hAnsi="仿宋" w:eastAsia="仿宋" w:cs="仿宋"/>
          <w:sz w:val="32"/>
          <w:szCs w:val="32"/>
        </w:rPr>
        <w:t>万元，其中：</w:t>
      </w:r>
    </w:p>
    <w:p w14:paraId="373FF4EB">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2551.53</w:t>
      </w:r>
      <w:r>
        <w:rPr>
          <w:rFonts w:hint="eastAsia" w:ascii="仿宋" w:hAnsi="仿宋" w:eastAsia="仿宋" w:cs="仿宋"/>
          <w:sz w:val="32"/>
          <w:szCs w:val="32"/>
        </w:rPr>
        <w:t>万元，</w:t>
      </w:r>
      <w:r>
        <w:rPr>
          <w:rFonts w:hint="eastAsia" w:ascii="仿宋_GB2312" w:hAnsi="仿宋_GB2312" w:eastAsia="仿宋_GB2312" w:cs="仿宋_GB2312"/>
          <w:sz w:val="32"/>
          <w:szCs w:val="32"/>
        </w:rPr>
        <w:t>主要包括：基本工资、津贴补贴、</w:t>
      </w:r>
      <w:r>
        <w:rPr>
          <w:rFonts w:hint="eastAsia"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机关事业单位基本养老保险缴费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职业年金缴费、职工基本医疗保险缴费、公务员医疗补助缴费、其他社会保障缴费、住房公积金、医疗费、其他工资福利支出、邮电费、对个人和家庭补助、生活补助、奖励金；</w:t>
      </w:r>
    </w:p>
    <w:p w14:paraId="58E02CFE">
      <w:pPr>
        <w:spacing w:line="578"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28.88</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rPr>
        <w:t>。</w:t>
      </w:r>
    </w:p>
    <w:p w14:paraId="43D0EAD0">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年“三</w:t>
      </w:r>
      <w:r>
        <w:rPr>
          <w:rFonts w:ascii="黑体" w:hAnsi="黑体" w:eastAsia="黑体" w:cs="Times New Roman"/>
          <w:sz w:val="32"/>
          <w:shd w:val="clear" w:color="auto" w:fill="FFFFFF"/>
        </w:rPr>
        <w:t>公”经费预算情况</w:t>
      </w:r>
      <w:r>
        <w:rPr>
          <w:rFonts w:hint="eastAsia" w:ascii="黑体" w:hAnsi="黑体" w:eastAsia="黑体" w:cs="Times New Roman"/>
          <w:sz w:val="32"/>
          <w:shd w:val="clear" w:color="auto" w:fill="FFFFFF"/>
        </w:rPr>
        <w:t>说明</w:t>
      </w:r>
    </w:p>
    <w:p w14:paraId="0745E2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白沙黎族自治县第一小学</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72D9CD38">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r>
        <w:rPr>
          <w:rFonts w:hint="eastAsia" w:ascii="仿宋_GB2312" w:hAnsi="仿宋_GB2312" w:eastAsia="仿宋_GB2312" w:cs="仿宋_GB2312"/>
          <w:sz w:val="32"/>
          <w:lang w:eastAsia="zh-CN"/>
        </w:rPr>
        <w:t>因为</w:t>
      </w:r>
      <w:r>
        <w:rPr>
          <w:rFonts w:hint="eastAsia" w:ascii="仿宋_GB2312" w:hAnsi="仿宋_GB2312" w:eastAsia="仿宋_GB2312" w:cs="仿宋_GB2312"/>
          <w:sz w:val="32"/>
          <w:lang w:val="en-US" w:eastAsia="zh-CN"/>
        </w:rPr>
        <w:t>2025年</w:t>
      </w:r>
      <w:r>
        <w:rPr>
          <w:rFonts w:hint="eastAsia" w:ascii="仿宋_GB2312" w:hAnsi="仿宋_GB2312" w:eastAsia="仿宋_GB2312" w:cs="仿宋_GB2312"/>
          <w:sz w:val="32"/>
          <w:lang w:eastAsia="zh-CN"/>
        </w:rPr>
        <w:t>我单位没有人因公出国；</w:t>
      </w:r>
    </w:p>
    <w:p w14:paraId="3D64791F">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，与上年预算持平。主要原因</w:t>
      </w:r>
      <w:r>
        <w:rPr>
          <w:rFonts w:hint="eastAsia" w:ascii="仿宋_GB2312" w:hAnsi="仿宋_GB2312" w:eastAsia="仿宋_GB2312" w:cs="仿宋_GB2312"/>
          <w:sz w:val="32"/>
          <w:shd w:val="clear" w:color="auto" w:fill="FFFFFF"/>
          <w:lang w:eastAsia="zh-CN"/>
        </w:rPr>
        <w:t>：我单位没有公务用车；</w:t>
      </w:r>
    </w:p>
    <w:p w14:paraId="03278531">
      <w:pPr>
        <w:ind w:firstLine="640" w:firstLineChars="200"/>
        <w:rPr>
          <w:rFonts w:hint="eastAsia" w:ascii="仿宋_GB2312" w:hAnsi="仿宋_GB2312" w:eastAsia="仿宋_GB2312" w:cs="仿宋_GB2312"/>
          <w:sz w:val="32"/>
          <w:shd w:val="clear" w:color="auto" w:fill="FFFFFF"/>
          <w:lang w:eastAsia="zh-CN"/>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万元，与上年预算持平。主要原因</w:t>
      </w:r>
      <w:r>
        <w:rPr>
          <w:rFonts w:hint="eastAsia" w:ascii="仿宋_GB2312" w:hAnsi="仿宋_GB2312" w:eastAsia="仿宋_GB2312" w:cs="仿宋_GB2312"/>
          <w:sz w:val="32"/>
          <w:shd w:val="clear" w:color="auto" w:fill="FFFFFF"/>
          <w:lang w:eastAsia="zh-CN"/>
        </w:rPr>
        <w:t>：我单位</w:t>
      </w:r>
      <w:r>
        <w:rPr>
          <w:rFonts w:hint="eastAsia" w:ascii="仿宋_GB2312" w:hAnsi="仿宋_GB2312" w:eastAsia="仿宋_GB2312" w:cs="仿宋_GB2312"/>
          <w:sz w:val="32"/>
          <w:shd w:val="clear" w:color="auto" w:fill="FFFFFF"/>
          <w:lang w:val="en-US" w:eastAsia="zh-CN"/>
        </w:rPr>
        <w:t>2025年</w:t>
      </w:r>
      <w:r>
        <w:rPr>
          <w:rFonts w:hint="eastAsia" w:ascii="仿宋_GB2312" w:hAnsi="仿宋_GB2312" w:eastAsia="仿宋_GB2312" w:cs="仿宋_GB2312"/>
          <w:sz w:val="32"/>
          <w:shd w:val="clear" w:color="auto" w:fill="FFFFFF"/>
          <w:lang w:eastAsia="zh-CN"/>
        </w:rPr>
        <w:t>没有公务接待。</w:t>
      </w:r>
    </w:p>
    <w:p w14:paraId="0B7231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白沙黎族自治县第一小学</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15AD1E9E">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lang w:eastAsia="zh-CN"/>
        </w:rPr>
        <w:t>因为</w:t>
      </w:r>
      <w:r>
        <w:rPr>
          <w:rFonts w:hint="eastAsia" w:ascii="仿宋_GB2312" w:hAnsi="仿宋_GB2312" w:eastAsia="仿宋_GB2312" w:cs="仿宋_GB2312"/>
          <w:sz w:val="32"/>
          <w:lang w:val="en-US" w:eastAsia="zh-CN"/>
        </w:rPr>
        <w:t>2025年</w:t>
      </w:r>
      <w:r>
        <w:rPr>
          <w:rFonts w:hint="eastAsia" w:ascii="仿宋_GB2312" w:hAnsi="仿宋_GB2312" w:eastAsia="仿宋_GB2312" w:cs="仿宋_GB2312"/>
          <w:sz w:val="32"/>
          <w:lang w:eastAsia="zh-CN"/>
        </w:rPr>
        <w:t>我单位没有人因公出国</w:t>
      </w:r>
      <w:r>
        <w:rPr>
          <w:rFonts w:hint="eastAsia" w:ascii="仿宋_GB2312" w:hAnsi="仿宋_GB2312" w:eastAsia="仿宋_GB2312" w:cs="仿宋_GB2312"/>
          <w:sz w:val="32"/>
          <w:shd w:val="clear" w:color="auto" w:fill="FFFFFF"/>
        </w:rPr>
        <w:t>；</w:t>
      </w:r>
    </w:p>
    <w:p w14:paraId="040E3719">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lang w:val="en-US" w:eastAsia="zh-CN"/>
        </w:rPr>
        <w:t>2025年我单位</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主要原因</w:t>
      </w:r>
      <w:r>
        <w:rPr>
          <w:rFonts w:hint="eastAsia" w:ascii="仿宋_GB2312" w:hAnsi="仿宋_GB2312" w:eastAsia="仿宋_GB2312" w:cs="仿宋_GB2312"/>
          <w:sz w:val="32"/>
          <w:shd w:val="clear" w:color="auto" w:fill="FFFFFF"/>
          <w:lang w:eastAsia="zh-CN"/>
        </w:rPr>
        <w:t>：我单位没有公务车</w:t>
      </w:r>
      <w:r>
        <w:rPr>
          <w:rFonts w:hint="eastAsia" w:ascii="仿宋_GB2312" w:hAnsi="仿宋_GB2312" w:eastAsia="仿宋_GB2312" w:cs="仿宋_GB2312"/>
          <w:sz w:val="32"/>
          <w:shd w:val="clear" w:color="auto" w:fill="FFFFFF"/>
        </w:rPr>
        <w:t>；</w:t>
      </w:r>
    </w:p>
    <w:p w14:paraId="41830CA7">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主要原因</w:t>
      </w:r>
      <w:r>
        <w:rPr>
          <w:rFonts w:hint="eastAsia" w:ascii="仿宋_GB2312" w:hAnsi="仿宋_GB2312" w:eastAsia="仿宋_GB2312" w:cs="仿宋_GB2312"/>
          <w:sz w:val="32"/>
          <w:shd w:val="clear" w:color="auto" w:fill="FFFFFF"/>
          <w:lang w:eastAsia="zh-CN"/>
        </w:rPr>
        <w:t>：我单位</w:t>
      </w:r>
      <w:r>
        <w:rPr>
          <w:rFonts w:hint="eastAsia" w:ascii="仿宋_GB2312" w:hAnsi="仿宋_GB2312" w:eastAsia="仿宋_GB2312" w:cs="仿宋_GB2312"/>
          <w:sz w:val="32"/>
          <w:shd w:val="clear" w:color="auto" w:fill="FFFFFF"/>
          <w:lang w:val="en-US" w:eastAsia="zh-CN"/>
        </w:rPr>
        <w:t>2025年</w:t>
      </w:r>
      <w:r>
        <w:rPr>
          <w:rFonts w:hint="eastAsia" w:ascii="仿宋_GB2312" w:hAnsi="仿宋_GB2312" w:eastAsia="仿宋_GB2312" w:cs="仿宋_GB2312"/>
          <w:sz w:val="32"/>
          <w:shd w:val="clear" w:color="auto" w:fill="FFFFFF"/>
          <w:lang w:eastAsia="zh-CN"/>
        </w:rPr>
        <w:t>没有公务接待。</w:t>
      </w:r>
    </w:p>
    <w:p w14:paraId="01C83104">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年政府</w:t>
      </w:r>
      <w:r>
        <w:rPr>
          <w:rFonts w:hint="eastAsia" w:ascii="黑体" w:hAnsi="黑体" w:eastAsia="黑体" w:cs="Times New Roman"/>
          <w:sz w:val="32"/>
          <w:shd w:val="clear" w:color="auto" w:fill="FFFFFF"/>
        </w:rPr>
        <w:t>性基金预算当年拨款情况说明</w:t>
      </w:r>
    </w:p>
    <w:p w14:paraId="1CC0F78A">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白沙黎族自治县第一小学</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年政府性基金预算当年拨款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万元，比上年预算数持平，主要是</w:t>
      </w:r>
      <w:r>
        <w:rPr>
          <w:rFonts w:hint="eastAsia" w:ascii="仿宋_GB2312" w:hAnsi="仿宋_GB2312" w:eastAsia="仿宋_GB2312" w:cs="仿宋_GB2312"/>
          <w:sz w:val="32"/>
          <w:szCs w:val="32"/>
          <w:lang w:eastAsia="zh-CN"/>
        </w:rPr>
        <w:t>我单位没有政府性基金预算</w:t>
      </w:r>
      <w:r>
        <w:rPr>
          <w:rFonts w:hint="eastAsia" w:ascii="仿宋_GB2312" w:hAnsi="仿宋_GB2312" w:eastAsia="仿宋_GB2312" w:cs="仿宋_GB2312"/>
          <w:sz w:val="32"/>
          <w:szCs w:val="32"/>
        </w:rPr>
        <w:t>。</w:t>
      </w:r>
    </w:p>
    <w:p w14:paraId="703F98B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年收</w:t>
      </w:r>
      <w:r>
        <w:rPr>
          <w:rFonts w:hint="eastAsia" w:ascii="黑体" w:hAnsi="黑体" w:eastAsia="黑体" w:cs="Times New Roman"/>
          <w:sz w:val="32"/>
          <w:shd w:val="clear" w:color="auto" w:fill="FFFFFF"/>
        </w:rPr>
        <w:t>支预算情况的总体说明</w:t>
      </w:r>
    </w:p>
    <w:p w14:paraId="3ED09F3C">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eastAsia="zh-CN"/>
        </w:rPr>
        <w:t>白沙黎族自治县第一小学</w:t>
      </w:r>
      <w:r>
        <w:rPr>
          <w:rFonts w:hint="eastAsia" w:ascii="仿宋_GB2312" w:hAnsi="仿宋_GB2312" w:eastAsia="仿宋_GB2312" w:cs="仿宋_GB2312"/>
          <w:sz w:val="32"/>
          <w:szCs w:val="32"/>
        </w:rPr>
        <w:t>所有收入和支出均纳入部门预算管理。收入包括：一般公共预算收入</w:t>
      </w:r>
      <w:r>
        <w:rPr>
          <w:rFonts w:hint="eastAsia" w:ascii="仿宋_GB2312" w:hAnsi="仿宋_GB2312" w:eastAsia="仿宋_GB2312" w:cs="仿宋_GB2312"/>
          <w:sz w:val="32"/>
          <w:szCs w:val="32"/>
          <w:lang w:eastAsia="zh-CN"/>
        </w:rPr>
        <w:t>，其他收入</w:t>
      </w:r>
      <w:r>
        <w:rPr>
          <w:rFonts w:hint="eastAsia" w:ascii="仿宋_GB2312" w:hAnsi="仿宋_GB2312" w:eastAsia="仿宋_GB2312" w:cs="仿宋_GB2312"/>
          <w:sz w:val="32"/>
          <w:szCs w:val="32"/>
        </w:rPr>
        <w:t>；支出包括：</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lang w:val="en-US" w:eastAsia="zh-CN"/>
        </w:rPr>
        <w:t>、社会保障和就业支出、卫生健康支出、住房保障支出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白沙黎族自治县第一小学</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2836.24</w:t>
      </w:r>
      <w:r>
        <w:rPr>
          <w:rFonts w:hint="eastAsia" w:ascii="仿宋_GB2312" w:hAnsi="仿宋_GB2312" w:eastAsia="仿宋_GB2312" w:cs="仿宋_GB2312"/>
          <w:sz w:val="32"/>
          <w:szCs w:val="32"/>
        </w:rPr>
        <w:t>万元。</w:t>
      </w:r>
    </w:p>
    <w:p w14:paraId="54335B2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收入预算情况说明</w:t>
      </w:r>
    </w:p>
    <w:p w14:paraId="359C929A">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白沙黎族自治县第一小学</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2836.24</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11.38</w:t>
      </w:r>
      <w:r>
        <w:rPr>
          <w:rFonts w:hint="eastAsia" w:ascii="仿宋" w:hAnsi="仿宋" w:eastAsia="仿宋" w:cs="仿宋"/>
          <w:sz w:val="32"/>
          <w:szCs w:val="32"/>
        </w:rPr>
        <w:t>万元，占</w:t>
      </w:r>
      <w:r>
        <w:rPr>
          <w:rFonts w:hint="eastAsia" w:ascii="仿宋" w:hAnsi="仿宋" w:eastAsia="仿宋" w:cs="仿宋"/>
          <w:sz w:val="32"/>
          <w:szCs w:val="32"/>
          <w:lang w:val="en-US" w:eastAsia="zh-CN"/>
        </w:rPr>
        <w:t>0.4</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2815.98</w:t>
      </w:r>
      <w:r>
        <w:rPr>
          <w:rFonts w:hint="eastAsia" w:ascii="仿宋" w:hAnsi="仿宋" w:eastAsia="仿宋" w:cs="仿宋"/>
          <w:sz w:val="32"/>
          <w:szCs w:val="32"/>
        </w:rPr>
        <w:t>元，占</w:t>
      </w:r>
      <w:r>
        <w:rPr>
          <w:rFonts w:hint="eastAsia" w:ascii="仿宋" w:hAnsi="仿宋" w:eastAsia="仿宋" w:cs="仿宋"/>
          <w:sz w:val="32"/>
          <w:szCs w:val="32"/>
          <w:lang w:val="en-US" w:eastAsia="zh-CN"/>
        </w:rPr>
        <w:t>99.29</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_GB2312" w:hAnsi="仿宋_GB2312" w:eastAsia="仿宋_GB2312" w:cs="仿宋_GB2312"/>
          <w:color w:val="auto"/>
          <w:sz w:val="32"/>
          <w:szCs w:val="32"/>
          <w:lang w:eastAsia="zh-CN"/>
        </w:rPr>
        <w:t>其他收入</w:t>
      </w:r>
      <w:r>
        <w:rPr>
          <w:rFonts w:hint="eastAsia" w:ascii="仿宋_GB2312" w:hAnsi="仿宋_GB2312" w:eastAsia="仿宋_GB2312" w:cs="仿宋_GB2312"/>
          <w:color w:val="auto"/>
          <w:sz w:val="32"/>
          <w:szCs w:val="32"/>
          <w:lang w:val="en-US" w:eastAsia="zh-CN"/>
        </w:rPr>
        <w:t>8.88万元，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0.31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232.96</w:t>
      </w:r>
      <w:r>
        <w:rPr>
          <w:rFonts w:hint="eastAsia" w:ascii="仿宋" w:hAnsi="仿宋" w:eastAsia="仿宋" w:cs="仿宋"/>
          <w:sz w:val="32"/>
          <w:szCs w:val="32"/>
        </w:rPr>
        <w:t>万元，主要是</w:t>
      </w:r>
      <w:r>
        <w:rPr>
          <w:rFonts w:hint="eastAsia" w:ascii="仿宋_GB2312" w:hAnsi="仿宋_GB2312" w:eastAsia="仿宋_GB2312" w:cs="仿宋_GB2312"/>
          <w:color w:val="auto"/>
          <w:sz w:val="32"/>
          <w:szCs w:val="32"/>
          <w:lang w:eastAsia="zh-CN"/>
        </w:rPr>
        <w:t>在职人员减少和项目收入减少</w:t>
      </w:r>
      <w:r>
        <w:rPr>
          <w:rFonts w:hint="eastAsia" w:ascii="仿宋" w:hAnsi="仿宋" w:eastAsia="仿宋" w:cs="仿宋"/>
          <w:sz w:val="32"/>
          <w:szCs w:val="32"/>
        </w:rPr>
        <w:t>。</w:t>
      </w:r>
    </w:p>
    <w:p w14:paraId="56D3112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白沙黎族自治县第一小学</w:t>
      </w:r>
      <w:r>
        <w:rPr>
          <w:rFonts w:hint="eastAsia" w:ascii="黑体" w:hAnsi="黑体" w:eastAsia="黑体" w:cs="黑体"/>
          <w:sz w:val="32"/>
          <w:szCs w:val="32"/>
          <w:lang w:val="en-US" w:eastAsia="zh-CN"/>
        </w:rPr>
        <w:t>2025</w:t>
      </w:r>
      <w:r>
        <w:rPr>
          <w:rFonts w:hint="eastAsia" w:ascii="黑体" w:hAnsi="黑体" w:eastAsia="黑体" w:cs="黑体"/>
          <w:sz w:val="32"/>
          <w:shd w:val="clear" w:color="auto" w:fill="FFFFFF"/>
        </w:rPr>
        <w:t>年支</w:t>
      </w:r>
      <w:r>
        <w:rPr>
          <w:rFonts w:hint="eastAsia" w:ascii="黑体" w:hAnsi="黑体" w:eastAsia="黑体" w:cs="Times New Roman"/>
          <w:sz w:val="32"/>
          <w:shd w:val="clear" w:color="auto" w:fill="FFFFFF"/>
        </w:rPr>
        <w:t>出预算情况说明</w:t>
      </w:r>
    </w:p>
    <w:p w14:paraId="3517EE9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白沙黎族自治县第一小学</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2836.24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2551.53</w:t>
      </w:r>
      <w:r>
        <w:rPr>
          <w:rFonts w:hint="eastAsia" w:ascii="仿宋" w:hAnsi="仿宋" w:eastAsia="仿宋" w:cs="仿宋"/>
          <w:sz w:val="32"/>
          <w:szCs w:val="32"/>
        </w:rPr>
        <w:t>万元，占</w:t>
      </w:r>
      <w:r>
        <w:rPr>
          <w:rFonts w:hint="eastAsia" w:ascii="仿宋" w:hAnsi="仿宋" w:eastAsia="仿宋" w:cs="仿宋"/>
          <w:sz w:val="32"/>
          <w:szCs w:val="32"/>
          <w:lang w:val="en-US" w:eastAsia="zh-CN"/>
        </w:rPr>
        <w:t>90.98</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255.83</w:t>
      </w:r>
      <w:r>
        <w:rPr>
          <w:rFonts w:hint="eastAsia" w:ascii="仿宋" w:hAnsi="仿宋" w:eastAsia="仿宋" w:cs="仿宋"/>
          <w:sz w:val="32"/>
          <w:szCs w:val="32"/>
        </w:rPr>
        <w:t>万元，占</w:t>
      </w:r>
      <w:r>
        <w:rPr>
          <w:rFonts w:hint="eastAsia" w:ascii="仿宋" w:hAnsi="仿宋" w:eastAsia="仿宋" w:cs="仿宋"/>
          <w:sz w:val="32"/>
          <w:szCs w:val="32"/>
          <w:lang w:val="en-US" w:eastAsia="zh-CN"/>
        </w:rPr>
        <w:t>9.02</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232.96</w:t>
      </w:r>
      <w:r>
        <w:rPr>
          <w:rFonts w:hint="eastAsia" w:ascii="仿宋" w:hAnsi="仿宋" w:eastAsia="仿宋" w:cs="仿宋"/>
          <w:sz w:val="32"/>
          <w:szCs w:val="32"/>
        </w:rPr>
        <w:t>万元，主要是</w:t>
      </w:r>
      <w:r>
        <w:rPr>
          <w:rFonts w:hint="eastAsia" w:ascii="仿宋_GB2312" w:hAnsi="仿宋_GB2312" w:eastAsia="仿宋_GB2312" w:cs="仿宋_GB2312"/>
          <w:color w:val="auto"/>
          <w:sz w:val="32"/>
          <w:szCs w:val="32"/>
          <w:lang w:eastAsia="zh-CN"/>
        </w:rPr>
        <w:t>在职人员减少和项目收入减少</w:t>
      </w:r>
      <w:r>
        <w:rPr>
          <w:rFonts w:hint="eastAsia" w:ascii="仿宋" w:hAnsi="仿宋" w:eastAsia="仿宋" w:cs="仿宋"/>
          <w:sz w:val="32"/>
          <w:szCs w:val="32"/>
        </w:rPr>
        <w:t>。</w:t>
      </w:r>
    </w:p>
    <w:p w14:paraId="5F73DDE9">
      <w:pPr>
        <w:numPr>
          <w:ilvl w:val="0"/>
          <w:numId w:val="6"/>
        </w:numPr>
        <w:spacing w:line="578" w:lineRule="exact"/>
        <w:ind w:firstLine="640" w:firstLineChars="200"/>
        <w:rPr>
          <w:rFonts w:hint="default" w:ascii="黑体" w:hAnsi="黑体" w:eastAsia="黑体" w:cs="Times New Roman"/>
          <w:sz w:val="32"/>
          <w:shd w:val="clear" w:color="auto" w:fill="FFFFFF"/>
          <w:lang w:val="en-US" w:eastAsia="zh-CN"/>
        </w:rPr>
      </w:pPr>
      <w:r>
        <w:rPr>
          <w:rFonts w:hint="eastAsia" w:ascii="黑体" w:hAnsi="黑体" w:eastAsia="黑体" w:cs="Times New Roman"/>
          <w:sz w:val="32"/>
          <w:shd w:val="clear" w:color="auto" w:fill="FFFFFF"/>
        </w:rPr>
        <w:t>其他重要事项的情况说明</w:t>
      </w:r>
    </w:p>
    <w:p w14:paraId="1E306A52">
      <w:pPr>
        <w:keepNext w:val="0"/>
        <w:keepLines w:val="0"/>
        <w:pageBreakBefore w:val="0"/>
        <w:widowControl w:val="0"/>
        <w:numPr>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hd w:val="clear" w:color="auto" w:fill="FFFFFF"/>
          <w:lang w:val="en-US" w:eastAsia="zh-CN"/>
        </w:rPr>
      </w:pPr>
      <w:r>
        <w:rPr>
          <w:rFonts w:hint="eastAsia" w:ascii="方正仿宋_GB2312" w:hAnsi="方正仿宋_GB2312" w:eastAsia="方正仿宋_GB2312" w:cs="方正仿宋_GB2312"/>
          <w:sz w:val="32"/>
          <w:shd w:val="clear" w:color="auto" w:fill="FFFFFF"/>
          <w:lang w:val="en-US" w:eastAsia="zh-CN"/>
        </w:rPr>
        <w:t>无。</w:t>
      </w:r>
    </w:p>
    <w:p w14:paraId="274FAC1F">
      <w:pPr>
        <w:spacing w:line="578" w:lineRule="exact"/>
        <w:jc w:val="left"/>
        <w:rPr>
          <w:rFonts w:hint="eastAsia" w:ascii="仿宋" w:hAnsi="仿宋" w:eastAsia="仿宋" w:cs="仿宋"/>
          <w:color w:val="000000"/>
          <w:kern w:val="0"/>
          <w:sz w:val="32"/>
          <w:szCs w:val="30"/>
        </w:rPr>
      </w:pPr>
    </w:p>
    <w:p w14:paraId="1AD88816">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D64D724">
      <w:pPr>
        <w:spacing w:line="578" w:lineRule="exact"/>
        <w:ind w:firstLine="640" w:firstLineChars="200"/>
        <w:jc w:val="left"/>
        <w:rPr>
          <w:rFonts w:ascii="仿宋_GB2312" w:eastAsia="仿宋_GB2312" w:cs="宋体"/>
          <w:bCs/>
          <w:color w:val="000000"/>
          <w:kern w:val="0"/>
          <w:sz w:val="32"/>
          <w:szCs w:val="32"/>
          <w:lang w:val="zh-CN"/>
        </w:rPr>
      </w:pPr>
    </w:p>
    <w:p w14:paraId="4999C84B">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一、财政拨款收入：指本级财政当年拨付的资金。</w:t>
      </w:r>
    </w:p>
    <w:p w14:paraId="10E5528B">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二、事业收入：指事业单位开展专业业务活动及辅助活动取得的收入。</w:t>
      </w:r>
    </w:p>
    <w:p w14:paraId="62568C2D">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三、经营收入：指事业单位在专业业务活动及其辅助活动之外开展非独立核算经营活动取得的收入。</w:t>
      </w:r>
    </w:p>
    <w:p w14:paraId="10819141">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四、其他收入：指除上述“财政拨款收入”“事业收入”“经营收入”等以外的收入。</w:t>
      </w:r>
    </w:p>
    <w:p w14:paraId="53D17A03">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五、年初结转和结余：指以前年度尚未完成、结转到本年按有关规定继续使用的资金。</w:t>
      </w:r>
    </w:p>
    <w:p w14:paraId="09F5C664">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 xml:space="preserve">六、基本支出：指行政事业单位用于为保障其机构正常运转、完成日常工作任务而发生的人员支出和公用支出。   </w:t>
      </w:r>
    </w:p>
    <w:p w14:paraId="7786C5DF">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七、工资福利支出：反映单位开支的在职职工和编制外长期聘用人员的各类劳动报酬，以及为上述人员缴纳的各项社会保险费等。</w:t>
      </w:r>
    </w:p>
    <w:p w14:paraId="16D6E53F">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000000"/>
          <w:kern w:val="0"/>
          <w:sz w:val="32"/>
          <w:szCs w:val="30"/>
          <w:lang w:eastAsia="zh-CN"/>
        </w:rPr>
        <w:t>个人农业生产补贴、代缴社会保险费、</w:t>
      </w:r>
      <w:r>
        <w:rPr>
          <w:rFonts w:hint="eastAsia" w:ascii="仿宋_GB2312" w:hAnsi="仿宋_GB2312" w:eastAsia="仿宋_GB2312" w:cs="仿宋_GB2312"/>
          <w:color w:val="000000"/>
          <w:kern w:val="0"/>
          <w:sz w:val="32"/>
          <w:szCs w:val="30"/>
        </w:rPr>
        <w:t>其他等。</w:t>
      </w:r>
    </w:p>
    <w:p w14:paraId="5AD9617B">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九、商品和服务支出：反映单位购买商品和服务的支出，包括办公费、</w:t>
      </w:r>
      <w:r>
        <w:rPr>
          <w:rFonts w:hint="eastAsia" w:ascii="仿宋_GB2312" w:hAnsi="仿宋_GB2312" w:eastAsia="仿宋_GB2312" w:cs="仿宋_GB2312"/>
          <w:color w:val="000000"/>
          <w:kern w:val="0"/>
          <w:sz w:val="32"/>
          <w:szCs w:val="30"/>
          <w:lang w:eastAsia="zh-CN"/>
        </w:rPr>
        <w:t>印刷费、咨询费、手续费、</w:t>
      </w:r>
      <w:r>
        <w:rPr>
          <w:rFonts w:hint="eastAsia" w:ascii="仿宋_GB2312" w:hAnsi="仿宋_GB2312" w:eastAsia="仿宋_GB2312" w:cs="仿宋_GB2312"/>
          <w:color w:val="000000"/>
          <w:kern w:val="0"/>
          <w:sz w:val="32"/>
          <w:szCs w:val="30"/>
        </w:rPr>
        <w:t>水费、电费、邮电费、</w:t>
      </w:r>
      <w:r>
        <w:rPr>
          <w:rFonts w:hint="eastAsia" w:ascii="仿宋_GB2312" w:hAnsi="仿宋_GB2312" w:eastAsia="仿宋_GB2312" w:cs="仿宋_GB2312"/>
          <w:color w:val="000000"/>
          <w:kern w:val="0"/>
          <w:sz w:val="32"/>
          <w:szCs w:val="30"/>
          <w:lang w:eastAsia="zh-CN"/>
        </w:rPr>
        <w:t>取暖费、物业管理费、</w:t>
      </w:r>
      <w:r>
        <w:rPr>
          <w:rFonts w:hint="eastAsia" w:ascii="仿宋_GB2312" w:hAnsi="仿宋_GB2312" w:eastAsia="仿宋_GB2312" w:cs="仿宋_GB2312"/>
          <w:color w:val="000000"/>
          <w:kern w:val="0"/>
          <w:sz w:val="32"/>
          <w:szCs w:val="30"/>
        </w:rPr>
        <w:t>差旅费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因公出国（境）费用</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维修（护）费、</w:t>
      </w:r>
      <w:r>
        <w:rPr>
          <w:rFonts w:hint="eastAsia" w:ascii="仿宋_GB2312" w:hAnsi="仿宋_GB2312" w:eastAsia="仿宋_GB2312" w:cs="仿宋_GB2312"/>
          <w:color w:val="000000"/>
          <w:kern w:val="0"/>
          <w:sz w:val="32"/>
          <w:szCs w:val="30"/>
          <w:lang w:eastAsia="zh-CN"/>
        </w:rPr>
        <w:t>租赁费、</w:t>
      </w:r>
      <w:r>
        <w:rPr>
          <w:rFonts w:hint="eastAsia" w:ascii="仿宋_GB2312" w:hAnsi="仿宋_GB2312" w:eastAsia="仿宋_GB2312" w:cs="仿宋_GB2312"/>
          <w:color w:val="000000"/>
          <w:kern w:val="0"/>
          <w:sz w:val="32"/>
          <w:szCs w:val="30"/>
        </w:rPr>
        <w:t>会议费、培训费、公务接待费、</w:t>
      </w:r>
      <w:r>
        <w:rPr>
          <w:rFonts w:hint="eastAsia" w:ascii="仿宋_GB2312" w:hAnsi="仿宋_GB2312" w:eastAsia="仿宋_GB2312" w:cs="仿宋_GB2312"/>
          <w:color w:val="000000"/>
          <w:kern w:val="0"/>
          <w:sz w:val="32"/>
          <w:szCs w:val="30"/>
          <w:lang w:eastAsia="zh-CN"/>
        </w:rPr>
        <w:t>专用材料费、被装购置费、专用燃料费、劳务费、委托业务费</w:t>
      </w:r>
      <w:r>
        <w:rPr>
          <w:rFonts w:hint="eastAsia" w:ascii="仿宋_GB2312" w:hAnsi="仿宋_GB2312" w:eastAsia="仿宋_GB2312" w:cs="仿宋_GB2312"/>
          <w:color w:val="000000"/>
          <w:kern w:val="0"/>
          <w:sz w:val="32"/>
          <w:szCs w:val="30"/>
        </w:rPr>
        <w:t>、工会经费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福利费、公务用车运行维护费、</w:t>
      </w:r>
      <w:r>
        <w:rPr>
          <w:rFonts w:hint="eastAsia" w:ascii="仿宋_GB2312" w:hAnsi="仿宋_GB2312" w:eastAsia="仿宋_GB2312" w:cs="仿宋_GB2312"/>
          <w:color w:val="000000"/>
          <w:kern w:val="0"/>
          <w:sz w:val="32"/>
          <w:szCs w:val="30"/>
          <w:lang w:eastAsia="zh-CN"/>
        </w:rPr>
        <w:t>其他交通费用、税金及附加费用、</w:t>
      </w:r>
      <w:r>
        <w:rPr>
          <w:rFonts w:hint="eastAsia" w:ascii="仿宋_GB2312" w:hAnsi="仿宋_GB2312" w:eastAsia="仿宋_GB2312" w:cs="仿宋_GB2312"/>
          <w:color w:val="000000"/>
          <w:kern w:val="0"/>
          <w:sz w:val="32"/>
          <w:szCs w:val="30"/>
        </w:rPr>
        <w:t>其他</w:t>
      </w:r>
      <w:r>
        <w:rPr>
          <w:rFonts w:hint="eastAsia" w:ascii="仿宋_GB2312" w:hAnsi="仿宋_GB2312" w:eastAsia="仿宋_GB2312" w:cs="仿宋_GB2312"/>
          <w:color w:val="000000"/>
          <w:kern w:val="0"/>
          <w:sz w:val="32"/>
          <w:szCs w:val="30"/>
          <w:lang w:eastAsia="zh-CN"/>
        </w:rPr>
        <w:t>商品和服务支出</w:t>
      </w:r>
      <w:r>
        <w:rPr>
          <w:rFonts w:hint="eastAsia" w:ascii="仿宋_GB2312" w:hAnsi="仿宋_GB2312" w:eastAsia="仿宋_GB2312" w:cs="仿宋_GB2312"/>
          <w:color w:val="000000"/>
          <w:kern w:val="0"/>
          <w:sz w:val="32"/>
          <w:szCs w:val="30"/>
        </w:rPr>
        <w:t>等。</w:t>
      </w:r>
    </w:p>
    <w:p w14:paraId="0BBDC691">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十、项目支出：指各部门、各单位为完成其特定的工作任务和事业发展目标所发生的支出。</w:t>
      </w:r>
    </w:p>
    <w:p w14:paraId="7A47F655">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000000"/>
          <w:kern w:val="0"/>
          <w:sz w:val="32"/>
          <w:szCs w:val="30"/>
          <w:lang w:eastAsia="zh-CN"/>
        </w:rPr>
        <w:t>、牌照费</w:t>
      </w:r>
      <w:r>
        <w:rPr>
          <w:rFonts w:hint="eastAsia" w:ascii="仿宋_GB2312" w:hAnsi="仿宋_GB2312" w:eastAsia="仿宋_GB2312" w:cs="仿宋_GB2312"/>
          <w:color w:val="000000"/>
          <w:kern w:val="0"/>
          <w:sz w:val="32"/>
          <w:szCs w:val="30"/>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000000"/>
          <w:kern w:val="0"/>
          <w:sz w:val="32"/>
          <w:szCs w:val="30"/>
          <w:lang w:eastAsia="zh-CN"/>
        </w:rPr>
        <w:t>费用等支出</w:t>
      </w:r>
      <w:r>
        <w:rPr>
          <w:rFonts w:hint="eastAsia" w:ascii="仿宋_GB2312" w:hAnsi="仿宋_GB2312" w:eastAsia="仿宋_GB2312" w:cs="仿宋_GB2312"/>
          <w:color w:val="000000"/>
          <w:kern w:val="0"/>
          <w:sz w:val="32"/>
          <w:szCs w:val="30"/>
        </w:rPr>
        <w:t>。</w:t>
      </w:r>
    </w:p>
    <w:p w14:paraId="1E39A85A">
      <w:pPr>
        <w:spacing w:line="57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AD4239-83BF-426E-8F07-226EAAD903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940C04B-05AD-4B75-8C7B-48A5606F3BBD}"/>
  </w:font>
  <w:font w:name="仿宋">
    <w:panose1 w:val="02010609060101010101"/>
    <w:charset w:val="86"/>
    <w:family w:val="auto"/>
    <w:pitch w:val="default"/>
    <w:sig w:usb0="800002BF" w:usb1="38CF7CFA" w:usb2="00000016" w:usb3="00000000" w:csb0="00040001" w:csb1="00000000"/>
    <w:embedRegular r:id="rId3" w:fontKey="{D704CDAD-6209-44FB-894A-F17A8F2B9731}"/>
  </w:font>
  <w:font w:name="楷体">
    <w:panose1 w:val="02010609060101010101"/>
    <w:charset w:val="86"/>
    <w:family w:val="auto"/>
    <w:pitch w:val="default"/>
    <w:sig w:usb0="800002BF" w:usb1="38CF7CFA" w:usb2="00000016" w:usb3="00000000" w:csb0="00040001" w:csb1="00000000"/>
    <w:embedRegular r:id="rId4" w:fontKey="{60E90E08-439B-4672-A96B-4B8F34643A32}"/>
  </w:font>
  <w:font w:name="方正仿宋_GB2312">
    <w:panose1 w:val="02000000000000000000"/>
    <w:charset w:val="86"/>
    <w:family w:val="auto"/>
    <w:pitch w:val="default"/>
    <w:sig w:usb0="A00002BF" w:usb1="184F6CFA" w:usb2="00000012" w:usb3="00000000" w:csb0="00040001" w:csb1="00000000"/>
    <w:embedRegular r:id="rId5" w:fontKey="{F68D969C-7F58-4231-88E8-81A9EEC39B5A}"/>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19A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BD6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25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B13B2">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CB13B2">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77879"/>
    <w:multiLevelType w:val="singleLevel"/>
    <w:tmpl w:val="D3277879"/>
    <w:lvl w:ilvl="0" w:tentative="0">
      <w:start w:val="9"/>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51E1E"/>
    <w:rsid w:val="19D5DA33"/>
    <w:rsid w:val="1D152095"/>
    <w:rsid w:val="1FBF8E30"/>
    <w:rsid w:val="2B531DD9"/>
    <w:rsid w:val="2BDF0DC0"/>
    <w:rsid w:val="2FF7110D"/>
    <w:rsid w:val="2FFFCED3"/>
    <w:rsid w:val="3D60454B"/>
    <w:rsid w:val="3F7FB4B5"/>
    <w:rsid w:val="3FAD4D11"/>
    <w:rsid w:val="4EFA62AE"/>
    <w:rsid w:val="4FB80849"/>
    <w:rsid w:val="579B2BBB"/>
    <w:rsid w:val="5DB7E539"/>
    <w:rsid w:val="5F12521B"/>
    <w:rsid w:val="66DACB0B"/>
    <w:rsid w:val="697BF56A"/>
    <w:rsid w:val="6B6CE30F"/>
    <w:rsid w:val="6C7F1319"/>
    <w:rsid w:val="6DDF74AC"/>
    <w:rsid w:val="6FAF0D8D"/>
    <w:rsid w:val="6FCFCADC"/>
    <w:rsid w:val="6FFA4FE6"/>
    <w:rsid w:val="75FB0B04"/>
    <w:rsid w:val="76F31C74"/>
    <w:rsid w:val="77CE4490"/>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3819</Words>
  <Characters>3875</Characters>
  <Lines>27</Lines>
  <Paragraphs>7</Paragraphs>
  <TotalTime>13</TotalTime>
  <ScaleCrop>false</ScaleCrop>
  <LinksUpToDate>false</LinksUpToDate>
  <CharactersWithSpaces>3905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麦有璀</cp:lastModifiedBy>
  <dcterms:modified xsi:type="dcterms:W3CDTF">2025-02-19T13:10:52Z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eyJoZGlkIjoiOTViMzdhNzNjNGE4NDhiNGFkNWYzZGM0ZjE0N2JiMWEiLCJ1c2VySWQiOiIzNDIxMDI4NTEifQ==</vt:lpwstr>
  </property>
  <property fmtid="{D5CDD505-2E9C-101B-9397-08002B2CF9AE}" pid="4" name="ICV">
    <vt:lpwstr>FC25BA0DD86B43A4B6B10A4AB8292B8E_12</vt:lpwstr>
  </property>
</Properties>
</file>